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20C73" w14:textId="4E91F945" w:rsidR="005E1500" w:rsidRPr="00B50D6C" w:rsidRDefault="0069310D" w:rsidP="00F46E40">
      <w:pPr>
        <w:pStyle w:val="Pagrindinistekstas"/>
        <w:spacing w:before="4"/>
        <w:ind w:left="0" w:firstLine="0"/>
        <w:jc w:val="center"/>
        <w:rPr>
          <w:rFonts w:eastAsia="Arial Unicode MS"/>
          <w:b/>
          <w:bCs/>
          <w:bdr w:val="nil"/>
          <w:lang w:eastAsia="lt-LT"/>
        </w:rPr>
      </w:pPr>
      <w:r w:rsidRPr="00540C25">
        <w:rPr>
          <w:rFonts w:eastAsia="Arial Unicode MS"/>
          <w:b/>
          <w:bCs/>
          <w:color w:val="000000"/>
          <w:bdr w:val="nil"/>
          <w:lang w:eastAsia="lt-LT"/>
        </w:rPr>
        <w:t>TECHNINI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Ų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 xml:space="preserve"> SPECIFIKACIJ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Ų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 xml:space="preserve"> PARENGIMO IR TECHNIN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Ė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S PRIE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Ž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I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Ū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ROS PASLAUG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Ų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, PL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Ė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TOJANT</w:t>
      </w:r>
      <w:r>
        <w:rPr>
          <w:rFonts w:eastAsia="Arial Unicode MS"/>
          <w:b/>
          <w:bCs/>
          <w:color w:val="000000"/>
          <w:bdr w:val="nil"/>
          <w:lang w:eastAsia="lt-LT"/>
        </w:rPr>
        <w:t xml:space="preserve"> 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MEDICININI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Ų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 xml:space="preserve"> KLASTERI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Ų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 xml:space="preserve"> DUOMEN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Ų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 xml:space="preserve"> MAINUS IR STEB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Ė</w:t>
      </w:r>
      <w:r w:rsidRPr="00540C25">
        <w:rPr>
          <w:rFonts w:eastAsia="Arial Unicode MS"/>
          <w:b/>
          <w:bCs/>
          <w:color w:val="000000"/>
          <w:bdr w:val="nil"/>
          <w:lang w:eastAsia="lt-LT"/>
        </w:rPr>
        <w:t>SEN</w:t>
      </w:r>
      <w:r w:rsidRPr="00540C25">
        <w:rPr>
          <w:rFonts w:eastAsia="Arial Unicode MS" w:hint="eastAsia"/>
          <w:b/>
          <w:bCs/>
          <w:color w:val="000000"/>
          <w:bdr w:val="nil"/>
          <w:lang w:eastAsia="lt-LT"/>
        </w:rPr>
        <w:t>Ą</w:t>
      </w:r>
      <w:r>
        <w:rPr>
          <w:rFonts w:eastAsia="Arial Unicode MS"/>
          <w:b/>
          <w:bCs/>
          <w:color w:val="000000"/>
          <w:bdr w:val="nil"/>
          <w:lang w:eastAsia="lt-LT"/>
        </w:rPr>
        <w:t xml:space="preserve">, </w:t>
      </w:r>
      <w:r w:rsidR="005E1500" w:rsidRPr="00B50D6C">
        <w:rPr>
          <w:rFonts w:eastAsia="Arial Unicode MS"/>
          <w:b/>
          <w:color w:val="000000"/>
          <w:bdr w:val="nil"/>
          <w:lang w:eastAsia="lt-LT"/>
        </w:rPr>
        <w:t xml:space="preserve">VIEŠOJO </w:t>
      </w:r>
      <w:r w:rsidR="005E1500" w:rsidRPr="00B50D6C">
        <w:rPr>
          <w:rFonts w:eastAsia="Arial Unicode MS"/>
          <w:b/>
          <w:snapToGrid w:val="0"/>
          <w:color w:val="000000"/>
          <w:bdr w:val="nil"/>
          <w:lang w:eastAsia="lt-LT"/>
        </w:rPr>
        <w:t>PIRKIMO</w:t>
      </w:r>
      <w:r w:rsidR="005E1500" w:rsidRPr="00B50D6C">
        <w:rPr>
          <w:rFonts w:eastAsia="Arial Unicode MS"/>
          <w:color w:val="000000"/>
          <w:bdr w:val="nil"/>
          <w:lang w:eastAsia="lt-LT"/>
        </w:rPr>
        <w:t>–</w:t>
      </w:r>
      <w:r w:rsidR="005E1500" w:rsidRPr="00B50D6C">
        <w:rPr>
          <w:rFonts w:eastAsia="Arial Unicode MS"/>
          <w:b/>
          <w:snapToGrid w:val="0"/>
          <w:color w:val="000000"/>
          <w:bdr w:val="nil"/>
          <w:lang w:eastAsia="lt-LT"/>
        </w:rPr>
        <w:t>PARDAVIMO SUTARTIES</w:t>
      </w:r>
      <w:r w:rsidR="00D04A33">
        <w:rPr>
          <w:rFonts w:eastAsia="Arial Unicode MS"/>
          <w:b/>
          <w:snapToGrid w:val="0"/>
          <w:color w:val="000000"/>
          <w:bdr w:val="nil"/>
          <w:lang w:eastAsia="lt-LT"/>
        </w:rPr>
        <w:t xml:space="preserve"> </w:t>
      </w:r>
      <w:r w:rsidR="005E1500" w:rsidRPr="00B50D6C">
        <w:rPr>
          <w:rFonts w:eastAsia="Arial Unicode MS"/>
          <w:b/>
          <w:bCs/>
          <w:bdr w:val="nil"/>
          <w:lang w:eastAsia="lt-LT"/>
        </w:rPr>
        <w:t>SPECIALIOSIOS SĄLYGOS</w:t>
      </w:r>
    </w:p>
    <w:p w14:paraId="20D9C2C9" w14:textId="77777777" w:rsidR="00715292" w:rsidRPr="00B50D6C" w:rsidRDefault="00715292" w:rsidP="00F46E4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9952" w:type="dxa"/>
        <w:tblInd w:w="-459" w:type="dxa"/>
        <w:tblLook w:val="04A0" w:firstRow="1" w:lastRow="0" w:firstColumn="1" w:lastColumn="0" w:noHBand="0" w:noVBand="1"/>
      </w:tblPr>
      <w:tblGrid>
        <w:gridCol w:w="2127"/>
        <w:gridCol w:w="7825"/>
      </w:tblGrid>
      <w:tr w:rsidR="00715292" w:rsidRPr="00B50D6C" w14:paraId="10FABF00" w14:textId="77777777" w:rsidTr="003E2D60">
        <w:tc>
          <w:tcPr>
            <w:tcW w:w="2127" w:type="dxa"/>
          </w:tcPr>
          <w:p w14:paraId="5D124FA4" w14:textId="20DC1543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Data</w:t>
            </w:r>
            <w:r w:rsidR="00D04A33">
              <w:rPr>
                <w:rStyle w:val="Puslapioinaosnuoroda"/>
                <w:rFonts w:ascii="Times New Roman" w:hAnsi="Times New Roman" w:cs="Times New Roman"/>
                <w:sz w:val="24"/>
                <w:szCs w:val="24"/>
                <w:lang w:val="lt-LT"/>
              </w:rPr>
              <w:footnoteReference w:id="1"/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7825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3E2D6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825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493176" w14:paraId="77646D7B" w14:textId="77777777" w:rsidTr="003E2D60">
        <w:tc>
          <w:tcPr>
            <w:tcW w:w="9952" w:type="dxa"/>
            <w:gridSpan w:val="2"/>
          </w:tcPr>
          <w:p w14:paraId="44291701" w14:textId="7E431914" w:rsidR="00715292" w:rsidRPr="00B50D6C" w:rsidRDefault="00715292" w:rsidP="004931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B50D6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 pateikta</w:t>
            </w:r>
            <w:r w:rsidR="00E17B2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 </w:t>
            </w:r>
            <w:r w:rsidR="00E17B2D" w:rsidRPr="000A438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atviram konkursui (tarptautinis)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„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Technini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ų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specifikacij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ų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parengimo ir technin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ė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 prie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ž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i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ū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ros paslaug</w:t>
            </w:r>
            <w:r w:rsid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os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, pl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ė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tojant medicinini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ų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klasteri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ų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duomen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ų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mainus ir steb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ė</w:t>
            </w:r>
            <w:r w:rsidR="00493176"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sen</w:t>
            </w:r>
            <w:r w:rsidR="00493176" w:rsidRPr="00493176">
              <w:rPr>
                <w:rFonts w:ascii="Times New Roman" w:eastAsia="Arial Unicode MS" w:hAnsi="Times New Roman" w:cs="Times New Roman" w:hint="eastAsia"/>
                <w:b/>
                <w:bCs/>
                <w:sz w:val="24"/>
                <w:szCs w:val="24"/>
                <w:bdr w:val="nil"/>
                <w:lang w:val="lt-LT" w:eastAsia="lt-LT"/>
              </w:rPr>
              <w:t>ą</w:t>
            </w:r>
            <w:r w:rsidRPr="0049317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“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(pirkimo numeris – </w:t>
            </w:r>
            <w:r w:rsidR="0015637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746878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(toliau – </w:t>
            </w:r>
            <w:r w:rsidRPr="00493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245" w:type="pct"/>
        <w:tblInd w:w="-459" w:type="dxa"/>
        <w:tblLook w:val="01E0" w:firstRow="1" w:lastRow="1" w:firstColumn="1" w:lastColumn="1" w:noHBand="0" w:noVBand="0"/>
      </w:tblPr>
      <w:tblGrid>
        <w:gridCol w:w="3533"/>
        <w:gridCol w:w="6419"/>
      </w:tblGrid>
      <w:tr w:rsidR="00715292" w:rsidRPr="00B50D6C" w14:paraId="55DE7A2C" w14:textId="77777777" w:rsidTr="003E2D60">
        <w:tc>
          <w:tcPr>
            <w:tcW w:w="5000" w:type="pct"/>
            <w:gridSpan w:val="2"/>
          </w:tcPr>
          <w:p w14:paraId="62C90C01" w14:textId="77777777" w:rsidR="00715292" w:rsidRPr="00B50D6C" w:rsidRDefault="00715292" w:rsidP="003E2D60">
            <w:pPr>
              <w:spacing w:before="120"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B50D6C" w14:paraId="51A6F9B9" w14:textId="77777777" w:rsidTr="003E2D60">
        <w:tc>
          <w:tcPr>
            <w:tcW w:w="1775" w:type="pct"/>
          </w:tcPr>
          <w:p w14:paraId="5301D4D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225" w:type="pct"/>
          </w:tcPr>
          <w:p w14:paraId="084EC9F9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0E4871B" w14:textId="77777777" w:rsidTr="003E2D60">
        <w:tc>
          <w:tcPr>
            <w:tcW w:w="1775" w:type="pct"/>
          </w:tcPr>
          <w:p w14:paraId="0DC704C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225" w:type="pct"/>
          </w:tcPr>
          <w:p w14:paraId="270E0BB9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5B1BB83B" w14:textId="77777777" w:rsidTr="003E2D60">
        <w:tc>
          <w:tcPr>
            <w:tcW w:w="1775" w:type="pct"/>
          </w:tcPr>
          <w:p w14:paraId="3A1FFAE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225" w:type="pct"/>
          </w:tcPr>
          <w:p w14:paraId="77E9B04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73C248A5" w14:textId="77777777" w:rsidTr="003E2D60">
        <w:tc>
          <w:tcPr>
            <w:tcW w:w="1775" w:type="pct"/>
          </w:tcPr>
          <w:p w14:paraId="51778AC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225" w:type="pct"/>
          </w:tcPr>
          <w:p w14:paraId="7213918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3BAFF6C6" w14:textId="77777777" w:rsidTr="003E2D60">
        <w:tc>
          <w:tcPr>
            <w:tcW w:w="1775" w:type="pct"/>
          </w:tcPr>
          <w:p w14:paraId="7F69DE18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225" w:type="pct"/>
          </w:tcPr>
          <w:p w14:paraId="1B7A3E2D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72F687E1" w14:textId="77777777" w:rsidTr="003E2D60">
        <w:trPr>
          <w:trHeight w:val="70"/>
        </w:trPr>
        <w:tc>
          <w:tcPr>
            <w:tcW w:w="1775" w:type="pct"/>
          </w:tcPr>
          <w:p w14:paraId="689AED2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225" w:type="pct"/>
          </w:tcPr>
          <w:p w14:paraId="1A881E13" w14:textId="77777777" w:rsidR="00715292" w:rsidRPr="00B50D6C" w:rsidRDefault="00715292" w:rsidP="00CD5651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2DD09A3" w14:textId="77777777" w:rsidTr="003E2D60">
        <w:tc>
          <w:tcPr>
            <w:tcW w:w="1775" w:type="pct"/>
          </w:tcPr>
          <w:p w14:paraId="76C7BFC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225" w:type="pct"/>
          </w:tcPr>
          <w:p w14:paraId="6815AEBA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6168979E" w14:textId="77777777" w:rsidTr="003E2D60">
        <w:tc>
          <w:tcPr>
            <w:tcW w:w="1775" w:type="pct"/>
          </w:tcPr>
          <w:p w14:paraId="14C7738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225" w:type="pct"/>
          </w:tcPr>
          <w:p w14:paraId="42A8D10C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69D76F8F" w14:textId="77777777" w:rsidTr="003E2D60">
        <w:tc>
          <w:tcPr>
            <w:tcW w:w="1775" w:type="pct"/>
          </w:tcPr>
          <w:p w14:paraId="048D759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225" w:type="pct"/>
          </w:tcPr>
          <w:p w14:paraId="41E42E77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1EA2157" w14:textId="77777777" w:rsidTr="003E2D60">
        <w:tc>
          <w:tcPr>
            <w:tcW w:w="1775" w:type="pct"/>
          </w:tcPr>
          <w:p w14:paraId="08DFA31C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225" w:type="pct"/>
          </w:tcPr>
          <w:p w14:paraId="06811AB4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4265592" w14:textId="77777777" w:rsidTr="003E2D60">
        <w:tc>
          <w:tcPr>
            <w:tcW w:w="5000" w:type="pct"/>
            <w:gridSpan w:val="2"/>
          </w:tcPr>
          <w:p w14:paraId="2E0DD80E" w14:textId="77777777" w:rsidR="00715292" w:rsidRPr="00B50D6C" w:rsidRDefault="00715292" w:rsidP="003E2D60">
            <w:pPr>
              <w:spacing w:before="120"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B50D6C" w14:paraId="5FD83070" w14:textId="77777777" w:rsidTr="003E2D60">
        <w:tc>
          <w:tcPr>
            <w:tcW w:w="1775" w:type="pct"/>
          </w:tcPr>
          <w:p w14:paraId="2DAD9CA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225" w:type="pct"/>
          </w:tcPr>
          <w:p w14:paraId="785E971D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BC18742" w14:textId="77777777" w:rsidTr="003E2D60">
        <w:tc>
          <w:tcPr>
            <w:tcW w:w="1775" w:type="pct"/>
          </w:tcPr>
          <w:p w14:paraId="03C7311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225" w:type="pct"/>
          </w:tcPr>
          <w:p w14:paraId="0BB361F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FFE1D0" w14:textId="77777777" w:rsidTr="003E2D60">
        <w:tc>
          <w:tcPr>
            <w:tcW w:w="1775" w:type="pct"/>
          </w:tcPr>
          <w:p w14:paraId="4A6EE2F7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225" w:type="pct"/>
          </w:tcPr>
          <w:p w14:paraId="1B05FE77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3DC90D7" w14:textId="77777777" w:rsidTr="003E2D60">
        <w:tc>
          <w:tcPr>
            <w:tcW w:w="1775" w:type="pct"/>
          </w:tcPr>
          <w:p w14:paraId="2686C67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225" w:type="pct"/>
          </w:tcPr>
          <w:p w14:paraId="1B77F41C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D75AF50" w14:textId="77777777" w:rsidTr="003E2D60">
        <w:tc>
          <w:tcPr>
            <w:tcW w:w="1775" w:type="pct"/>
          </w:tcPr>
          <w:p w14:paraId="1FAD6A9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225" w:type="pct"/>
          </w:tcPr>
          <w:p w14:paraId="5ADDE3B6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F396870" w14:textId="77777777" w:rsidTr="003E2D60">
        <w:tc>
          <w:tcPr>
            <w:tcW w:w="1775" w:type="pct"/>
          </w:tcPr>
          <w:p w14:paraId="76D33CA4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225" w:type="pct"/>
          </w:tcPr>
          <w:p w14:paraId="20CA62B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82F68C6" w14:textId="77777777" w:rsidTr="003E2D60">
        <w:tc>
          <w:tcPr>
            <w:tcW w:w="1775" w:type="pct"/>
          </w:tcPr>
          <w:p w14:paraId="28684A6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225" w:type="pct"/>
          </w:tcPr>
          <w:p w14:paraId="43FA6632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A878FE" w14:textId="77777777" w:rsidTr="003E2D60">
        <w:tc>
          <w:tcPr>
            <w:tcW w:w="1775" w:type="pct"/>
          </w:tcPr>
          <w:p w14:paraId="4DD3614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225" w:type="pct"/>
          </w:tcPr>
          <w:p w14:paraId="4146AEB0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67A6B6E" w14:textId="77777777" w:rsidTr="003E2D60">
        <w:tc>
          <w:tcPr>
            <w:tcW w:w="1775" w:type="pct"/>
          </w:tcPr>
          <w:p w14:paraId="0D36871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225" w:type="pct"/>
          </w:tcPr>
          <w:p w14:paraId="7FE81BAB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5B95F92" w14:textId="77777777" w:rsidTr="003E2D60">
        <w:tc>
          <w:tcPr>
            <w:tcW w:w="1775" w:type="pct"/>
          </w:tcPr>
          <w:p w14:paraId="21781BA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225" w:type="pct"/>
          </w:tcPr>
          <w:p w14:paraId="17C8999A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A89923B" w14:textId="77777777" w:rsidTr="003E2D60">
        <w:tc>
          <w:tcPr>
            <w:tcW w:w="1775" w:type="pct"/>
          </w:tcPr>
          <w:p w14:paraId="3394277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225" w:type="pct"/>
          </w:tcPr>
          <w:p w14:paraId="55BB391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328CC22" w14:textId="4F2BE6ED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3F40F9" w14:paraId="3ACC1AAD" w14:textId="77777777" w:rsidTr="002C1EF4">
        <w:tc>
          <w:tcPr>
            <w:tcW w:w="2552" w:type="dxa"/>
          </w:tcPr>
          <w:p w14:paraId="022F5BBB" w14:textId="5266165C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103" w:type="dxa"/>
            <w:gridSpan w:val="2"/>
          </w:tcPr>
          <w:p w14:paraId="181FEA2F" w14:textId="77777777" w:rsidR="002C1EF4" w:rsidRDefault="002C1EF4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2C1EF4" w:rsidRDefault="00715292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B50D6C" w:rsidRDefault="002C1EF4" w:rsidP="00D74CFC">
            <w:pPr>
              <w:pStyle w:val="Sraopastraipa"/>
              <w:spacing w:before="120" w:after="120"/>
              <w:ind w:left="0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="00045E72"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2C1EF4">
        <w:tc>
          <w:tcPr>
            <w:tcW w:w="2552" w:type="dxa"/>
          </w:tcPr>
          <w:p w14:paraId="43281FBC" w14:textId="3FAE3579" w:rsidR="00715292" w:rsidRPr="00B50D6C" w:rsidRDefault="002C1EF4" w:rsidP="002C1EF4">
            <w:pPr>
              <w:pStyle w:val="Sraopastraipa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1.1. </w:t>
            </w:r>
            <w:r w:rsidR="00715292" w:rsidRPr="00B50D6C">
              <w:rPr>
                <w:b/>
                <w:bCs/>
              </w:rPr>
              <w:t>Paslaugų aprašymas</w:t>
            </w:r>
          </w:p>
        </w:tc>
        <w:tc>
          <w:tcPr>
            <w:tcW w:w="5103" w:type="dxa"/>
            <w:gridSpan w:val="2"/>
          </w:tcPr>
          <w:p w14:paraId="7D486951" w14:textId="2FF33FB9" w:rsidR="008F05D5" w:rsidRPr="002B58EC" w:rsidRDefault="14731426" w:rsidP="000A6B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Technini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ų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specifikacij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ų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parengimo ir technin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ė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s prie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ž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i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ū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ros paslaug</w:t>
            </w:r>
            <w:r w:rsid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os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, pl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ė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tojant</w:t>
            </w:r>
            <w:r w:rsid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medicinini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ų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klasteri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ų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duomen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ų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mainus ir steb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ė</w:t>
            </w:r>
            <w:r w:rsidR="000A6B1B" w:rsidRPr="000A6B1B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sen</w:t>
            </w:r>
            <w:r w:rsidR="000A6B1B" w:rsidRPr="000A6B1B">
              <w:rPr>
                <w:rFonts w:ascii="Times New Roman" w:eastAsia="Arial Unicode MS" w:hAnsi="Times New Roman" w:cs="Times New Roman" w:hint="eastAsia"/>
                <w:b/>
                <w:bCs/>
                <w:i/>
                <w:iCs/>
                <w:sz w:val="24"/>
                <w:szCs w:val="24"/>
                <w:bdr w:val="nil"/>
                <w:lang w:val="lt-LT" w:eastAsia="lt-LT"/>
              </w:rPr>
              <w:t>ą</w:t>
            </w:r>
            <w:r w:rsidR="002B58E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6C267274" w14:textId="77777777" w:rsidR="002C1EF4" w:rsidRDefault="002C1EF4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  <w:p w14:paraId="755654AC" w14:textId="17A33B4B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B50D6C" w:rsidRDefault="008F05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3F40F9" w14:paraId="2A5A1452" w14:textId="77777777" w:rsidTr="002C1EF4">
        <w:tc>
          <w:tcPr>
            <w:tcW w:w="2552" w:type="dxa"/>
          </w:tcPr>
          <w:p w14:paraId="71C14082" w14:textId="683E1C06" w:rsidR="00715292" w:rsidRPr="00B50D6C" w:rsidRDefault="002C1EF4" w:rsidP="002C1EF4">
            <w:pPr>
              <w:pStyle w:val="Sraopastraipa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1.2. </w:t>
            </w:r>
            <w:r w:rsidR="008F05D5" w:rsidRPr="00B50D6C">
              <w:rPr>
                <w:b/>
                <w:bCs/>
              </w:rPr>
              <w:t xml:space="preserve">Informacija apie ES </w:t>
            </w:r>
            <w:r w:rsidR="00430DB5">
              <w:rPr>
                <w:b/>
                <w:bCs/>
              </w:rPr>
              <w:t xml:space="preserve">lėšomis </w:t>
            </w:r>
            <w:r w:rsidR="008F05D5" w:rsidRPr="00B50D6C">
              <w:rPr>
                <w:b/>
                <w:bCs/>
              </w:rPr>
              <w:t>finansuojamą projektą</w:t>
            </w:r>
            <w:r w:rsidR="00C03CDE">
              <w:t xml:space="preserve"> </w:t>
            </w:r>
            <w:r w:rsidR="00C03CDE" w:rsidRPr="00C03CDE">
              <w:rPr>
                <w:b/>
                <w:bCs/>
              </w:rPr>
              <w:t>arba kitą projektą</w:t>
            </w:r>
          </w:p>
        </w:tc>
        <w:tc>
          <w:tcPr>
            <w:tcW w:w="5103" w:type="dxa"/>
            <w:gridSpan w:val="2"/>
          </w:tcPr>
          <w:p w14:paraId="1DD4A81A" w14:textId="1188FEB0" w:rsidR="00E6657D" w:rsidRPr="005D767C" w:rsidRDefault="005D767C" w:rsidP="00DD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</w:pPr>
            <w:r w:rsidRPr="007D12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Ekonomikos gaivinimo ir atsparumo didinimo </w:t>
            </w:r>
            <w:r w:rsidR="00FB71DD" w:rsidRPr="007D12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plano</w:t>
            </w:r>
            <w:r w:rsidRPr="007D12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B71DD" w:rsidRPr="007D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>„Naujos kartos Lietuva“</w:t>
            </w:r>
            <w:r w:rsidRPr="007D12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lėšomis finansuojamo projekto</w:t>
            </w:r>
            <w:r w:rsidRPr="007D124C"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Pr="007D124C">
              <w:rPr>
                <w:rStyle w:val="eop"/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Nr. </w:t>
            </w:r>
            <w:r w:rsidR="00215394" w:rsidRPr="007D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>09-039-P-0001 „Medicininių klasterių duomenų mainų ir stebėsenos platforma“</w:t>
            </w:r>
            <w:r w:rsidR="00DD4465" w:rsidRPr="007D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</w:tc>
        <w:tc>
          <w:tcPr>
            <w:tcW w:w="1843" w:type="dxa"/>
          </w:tcPr>
          <w:p w14:paraId="02419E14" w14:textId="77777777" w:rsidR="00715292" w:rsidRPr="00B50D6C" w:rsidRDefault="0071529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2C1EF4">
        <w:tc>
          <w:tcPr>
            <w:tcW w:w="2552" w:type="dxa"/>
          </w:tcPr>
          <w:p w14:paraId="5CCA6A54" w14:textId="0B5B5E89" w:rsidR="00715292" w:rsidRPr="00B50D6C" w:rsidRDefault="002C1EF4" w:rsidP="002C1EF4">
            <w:pPr>
              <w:pStyle w:val="Sraopastraipa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1.3.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="00F3745A"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622271C7" w14:textId="77777777" w:rsidR="00BC13E3" w:rsidRPr="00B50D6C" w:rsidRDefault="00BC13E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5C5DEF82" w14:textId="69173B58" w:rsidR="00EB3E08" w:rsidRPr="006E1B87" w:rsidRDefault="00EB3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ABA23A6" w14:textId="4E9DFB41" w:rsidR="0071529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D74C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2C1EF4">
        <w:trPr>
          <w:trHeight w:val="418"/>
        </w:trPr>
        <w:tc>
          <w:tcPr>
            <w:tcW w:w="2552" w:type="dxa"/>
          </w:tcPr>
          <w:p w14:paraId="6561ECB0" w14:textId="09E4FB59" w:rsidR="00EB570B" w:rsidRPr="00B50D6C" w:rsidRDefault="00645D87" w:rsidP="00645D87">
            <w:pPr>
              <w:pStyle w:val="Sraopastraipa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2.1. </w:t>
            </w:r>
            <w:r w:rsidR="00EB570B" w:rsidRPr="00B50D6C">
              <w:rPr>
                <w:rFonts w:eastAsia="Calibri"/>
                <w:b/>
                <w:bCs/>
              </w:rPr>
              <w:t xml:space="preserve">Paslaugų suteikimo terminas </w:t>
            </w:r>
          </w:p>
          <w:p w14:paraId="0E341947" w14:textId="77777777" w:rsidR="00EB570B" w:rsidRPr="00B50D6C" w:rsidRDefault="00EB570B" w:rsidP="00645D87">
            <w:pPr>
              <w:pStyle w:val="Sraopastraipa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7FBA69F1" w14:textId="17398C23" w:rsidR="00E2267B" w:rsidRPr="00645D87" w:rsidRDefault="71F4C637" w:rsidP="00AF37C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 w:rsidRPr="00D74CF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Paslaugos pagal Sutartį turi būti </w:t>
            </w:r>
            <w:r w:rsidR="004B2B01" w:rsidRPr="00D74CF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pradėtos teikti nuo Sutarties įsigaliojimo dienos</w:t>
            </w:r>
            <w:r w:rsidR="00D74CFC" w:rsidRPr="00D74CF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A3656" w:rsidRPr="00D74CF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ir </w:t>
            </w:r>
            <w:r w:rsidRPr="00D74CF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suteiktos</w:t>
            </w:r>
            <w:r w:rsidRPr="00D74CF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ne vėliau kaip iki </w:t>
            </w:r>
            <w:r w:rsidR="00D74CFC" w:rsidRPr="00D74CF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2026-04-30</w:t>
            </w:r>
            <w:r w:rsidRPr="00D74CF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, laikantis</w:t>
            </w:r>
            <w:r w:rsidRPr="00D74CF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Techninė</w:t>
            </w:r>
            <w:r w:rsid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</w:t>
            </w:r>
            <w:r w:rsidRPr="00D74CF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specifikacijo</w:t>
            </w:r>
            <w:r w:rsid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</w:t>
            </w:r>
            <w:r w:rsidR="0011796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 w:rsidR="0011796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lentelėje</w:t>
            </w:r>
            <w:r w:rsid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„</w:t>
            </w:r>
            <w:r w:rsidR="004D2AAC" w:rsidRP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Paslaugų teikimo tvarka ir terminai</w:t>
            </w:r>
            <w:r w:rsid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“</w:t>
            </w:r>
            <w:r w:rsidRPr="00D74CF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D74CF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nustatytų Paslaugų teikimo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terminų. </w:t>
            </w:r>
          </w:p>
        </w:tc>
        <w:tc>
          <w:tcPr>
            <w:tcW w:w="1843" w:type="dxa"/>
          </w:tcPr>
          <w:p w14:paraId="2D7F48C0" w14:textId="0FC3C0AA" w:rsidR="00EB570B" w:rsidRPr="00B50D6C" w:rsidRDefault="000F680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2C1EF4">
        <w:trPr>
          <w:trHeight w:val="418"/>
        </w:trPr>
        <w:tc>
          <w:tcPr>
            <w:tcW w:w="2552" w:type="dxa"/>
          </w:tcPr>
          <w:p w14:paraId="2D657ADE" w14:textId="6DFAB917" w:rsidR="00152E08" w:rsidRPr="00B50D6C" w:rsidRDefault="00152E08" w:rsidP="00645D87">
            <w:pPr>
              <w:pStyle w:val="Sraopastraipa"/>
              <w:ind w:left="0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639AFF19" w14:textId="7C5D2469" w:rsidR="00B21FBE" w:rsidRPr="003D6540" w:rsidRDefault="00B21FBE" w:rsidP="00AF3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D65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Paslaugų teikimo etapai nurodyti Techninės specifikacijos </w:t>
            </w:r>
            <w:r w:rsidR="007F44E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6 skyriaus </w:t>
            </w:r>
            <w:r w:rsidR="00CA03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3D65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lentelėje „</w:t>
            </w:r>
            <w:r w:rsidR="00CA03A6" w:rsidRP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Paslaugų teikimo tvarka ir terminai</w:t>
            </w:r>
            <w:r w:rsidR="00CA03A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“</w:t>
            </w:r>
            <w:r w:rsidRPr="003D65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2474542C" w14:textId="59210A75" w:rsidR="00B21FBE" w:rsidRPr="00B50D6C" w:rsidRDefault="00B21FBE" w:rsidP="00AF37C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  <w:p w14:paraId="292761A7" w14:textId="01D25E9F" w:rsidR="00152E08" w:rsidRPr="00B50D6C" w:rsidRDefault="00152E08" w:rsidP="00AF37C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66DA16B0" w14:textId="4FE2E170" w:rsidR="00152E08" w:rsidRPr="00B50D6C" w:rsidRDefault="0082397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D74C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013AE" w:rsidRPr="00B50D6C" w14:paraId="21EFA8F1" w14:textId="77777777" w:rsidTr="002C1EF4">
        <w:tc>
          <w:tcPr>
            <w:tcW w:w="2552" w:type="dxa"/>
          </w:tcPr>
          <w:p w14:paraId="24EBD347" w14:textId="12330547" w:rsidR="000013AE" w:rsidRPr="00B50D6C" w:rsidRDefault="000013AE" w:rsidP="000013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06151A72" w14:textId="01F12E3B" w:rsidR="000013AE" w:rsidRPr="00551794" w:rsidRDefault="000013AE" w:rsidP="000013A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40" w:lineRule="auto"/>
              <w:jc w:val="both"/>
              <w:textAlignment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540B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Vadovaujantis Kainodaros taisyklių nustatymo metodika, </w:t>
            </w:r>
            <w:r w:rsidRPr="00601B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patvirtinta Viešųjų pirkimų tarnybos direktoriaus 2017 m. birželio 28 d. įsakymu Nr. 1S-95 „Dėl kainodaros taisyklių nustatymo metodikos patvirtinimo“ (toliau </w:t>
            </w:r>
            <w:r w:rsidRPr="00601B8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– </w:t>
            </w:r>
            <w:r w:rsidRPr="00601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Metodika</w:t>
            </w:r>
            <w:r w:rsidRPr="00601B8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</w:t>
            </w:r>
            <w:r w:rsidRPr="00601B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Sutarčiai taikoma</w:t>
            </w:r>
            <w:r w:rsidR="00551794" w:rsidRPr="00601B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551794" w:rsidRPr="00601B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mišri (fiksuotos kainos ir fiksuoto įkainio) kainodara.</w:t>
            </w:r>
          </w:p>
        </w:tc>
        <w:tc>
          <w:tcPr>
            <w:tcW w:w="1843" w:type="dxa"/>
          </w:tcPr>
          <w:p w14:paraId="72A43E1C" w14:textId="006C6A25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013AE" w:rsidRPr="00B50D6C" w14:paraId="7FBD1F6A" w14:textId="77777777" w:rsidTr="002C1EF4">
        <w:tc>
          <w:tcPr>
            <w:tcW w:w="2552" w:type="dxa"/>
          </w:tcPr>
          <w:p w14:paraId="4120B91D" w14:textId="22AAD374" w:rsidR="000013AE" w:rsidRPr="00B50D6C" w:rsidRDefault="000013AE" w:rsidP="000013AE">
            <w:pPr>
              <w:pStyle w:val="Sraopastraipa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b/>
                <w:bCs/>
                <w:color w:val="000000"/>
                <w:bdr w:val="nil"/>
              </w:rPr>
              <w:t>3</w:t>
            </w:r>
            <w:r w:rsidRPr="00ED392E">
              <w:rPr>
                <w:b/>
                <w:bCs/>
                <w:color w:val="000000"/>
                <w:bdr w:val="nil"/>
              </w:rPr>
              <w:t xml:space="preserve">.2. Pradinės </w:t>
            </w:r>
            <w:r>
              <w:rPr>
                <w:b/>
                <w:bCs/>
                <w:color w:val="000000"/>
                <w:bdr w:val="nil"/>
              </w:rPr>
              <w:t>s</w:t>
            </w:r>
            <w:r w:rsidRPr="00ED392E">
              <w:rPr>
                <w:b/>
                <w:bCs/>
                <w:color w:val="000000"/>
                <w:bdr w:val="nil"/>
              </w:rPr>
              <w:t>utarties vertė</w:t>
            </w:r>
            <w:r>
              <w:rPr>
                <w:b/>
                <w:bCs/>
                <w:color w:val="000000"/>
                <w:bdr w:val="nil"/>
              </w:rPr>
              <w:t xml:space="preserve"> </w:t>
            </w:r>
            <w:r>
              <w:rPr>
                <w:b/>
                <w:bCs/>
                <w:kern w:val="2"/>
              </w:rPr>
              <w:t xml:space="preserve">ir Sutarties kaina, kai taikoma </w:t>
            </w:r>
            <w:r w:rsidR="000923F7" w:rsidRPr="00FE360A">
              <w:rPr>
                <w:b/>
                <w:bCs/>
                <w:kern w:val="2"/>
                <w:u w:val="single"/>
              </w:rPr>
              <w:t>mišri</w:t>
            </w:r>
            <w:r w:rsidRPr="00FE360A">
              <w:rPr>
                <w:b/>
                <w:bCs/>
                <w:kern w:val="2"/>
                <w:u w:val="single"/>
              </w:rPr>
              <w:t xml:space="preserve"> kainos</w:t>
            </w:r>
            <w:r>
              <w:rPr>
                <w:b/>
                <w:bCs/>
                <w:kern w:val="2"/>
              </w:rPr>
              <w:t xml:space="preserve"> kainodara</w:t>
            </w:r>
          </w:p>
        </w:tc>
        <w:tc>
          <w:tcPr>
            <w:tcW w:w="5103" w:type="dxa"/>
            <w:gridSpan w:val="2"/>
          </w:tcPr>
          <w:p w14:paraId="6AE41BEF" w14:textId="5A60627E" w:rsid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nurodoma suma skaičiais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([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 w:eastAsia="lt-LT"/>
              </w:rPr>
              <w:t>nurodoma suma žodžiais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5F2C1510" w14:textId="77777777" w:rsidR="000013AE" w:rsidRPr="002A6708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PVM sudaro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.</w:t>
            </w:r>
          </w:p>
          <w:p w14:paraId="3930FB7A" w14:textId="77777777" w:rsidR="000013AE" w:rsidRPr="002A6708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Sutarties kaina yra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 su PVM.</w:t>
            </w:r>
          </w:p>
          <w:p w14:paraId="4C496D89" w14:textId="0DD41C8E" w:rsidR="00D92C7E" w:rsidRPr="00C05282" w:rsidRDefault="00D92C7E" w:rsidP="00FE36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C0528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lastRenderedPageBreak/>
              <w:t xml:space="preserve">Šioje Sutartyje Pradinės Sutarties vertė yra lygi </w:t>
            </w:r>
            <w:r w:rsidRPr="00FE36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maksimaliai pirkimui skirtai lėšų sumai</w:t>
            </w:r>
            <w:r w:rsidRPr="00C0528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(be PVM) pirkimo dokumentuose ir Sutartyje nurodytų Paslaugų įsigijimui.</w:t>
            </w:r>
          </w:p>
          <w:p w14:paraId="1F6A6068" w14:textId="2D821D33" w:rsidR="000013AE" w:rsidRPr="00F40D03" w:rsidRDefault="00F40D03" w:rsidP="00FE3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40D03">
              <w:rPr>
                <w:rFonts w:ascii="Times New Roman" w:eastAsia="Arial Unicode MS" w:hAnsi="Times New Roman" w:cs="Times New Roman"/>
                <w:sz w:val="24"/>
                <w:szCs w:val="28"/>
                <w:bdr w:val="nil"/>
                <w:lang w:val="lt-LT" w:eastAsia="lt-LT"/>
              </w:rPr>
              <w:t xml:space="preserve">Sutarties kainą </w:t>
            </w:r>
            <w:r w:rsidRPr="00F40D03">
              <w:rPr>
                <w:rFonts w:ascii="Times New Roman" w:hAnsi="Times New Roman" w:cs="Times New Roman"/>
                <w:sz w:val="24"/>
                <w:szCs w:val="28"/>
                <w:lang w:val="lt-LT" w:eastAsia="lt-LT"/>
              </w:rPr>
              <w:t>sudaro: fiksuota kaina ir fiksuotas įkainis, kaip nurodyta Pasiūlyme.</w:t>
            </w:r>
          </w:p>
        </w:tc>
        <w:tc>
          <w:tcPr>
            <w:tcW w:w="1843" w:type="dxa"/>
          </w:tcPr>
          <w:p w14:paraId="4F014B93" w14:textId="33CFBA41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013AE" w:rsidRPr="00B50D6C" w14:paraId="5783705D" w14:textId="77777777" w:rsidTr="002C1EF4">
        <w:tc>
          <w:tcPr>
            <w:tcW w:w="2552" w:type="dxa"/>
          </w:tcPr>
          <w:p w14:paraId="678D9D2A" w14:textId="3787520C" w:rsidR="000013AE" w:rsidRPr="00B50D6C" w:rsidRDefault="000013AE" w:rsidP="000013AE">
            <w:pPr>
              <w:pStyle w:val="Sraopastraipa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</w:t>
            </w:r>
            <w:r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 Sutarties kainos</w:t>
            </w:r>
            <w:r w:rsidR="00BB373E">
              <w:rPr>
                <w:rFonts w:eastAsia="Arial Unicode MS"/>
                <w:b/>
                <w:bCs/>
                <w:color w:val="000000"/>
                <w:bdr w:val="nil"/>
              </w:rPr>
              <w:t>/įkainių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 xml:space="preserve">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013AE" w:rsidRPr="00B50D6C" w:rsidRDefault="000013AE" w:rsidP="000013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09CCE6EA" w14:textId="7BBBAA56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kaina</w:t>
            </w:r>
            <w:r w:rsidR="00601B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/įkainiai</w:t>
            </w:r>
            <w:r w:rsidRPr="000013A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bus perskaičiuojam</w:t>
            </w:r>
            <w:r w:rsidR="00601B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0013A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33F7E16B" w14:textId="77777777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- dėl PVM tarifo pasikeitimo; </w:t>
            </w:r>
          </w:p>
          <w:p w14:paraId="27456DEF" w14:textId="4400FE3E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pagal bendrą kainų lygio kitimą.</w:t>
            </w:r>
          </w:p>
          <w:p w14:paraId="4C4BBD99" w14:textId="28A60B58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6BEC108C" w14:textId="6C3D229E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3.3.1. Sutarties kainos</w:t>
            </w:r>
            <w:r w:rsidR="00F135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/įkainių</w:t>
            </w: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peržiūra dėl PVM tarifo pasikeitimo:</w:t>
            </w:r>
          </w:p>
          <w:p w14:paraId="0A37AAF1" w14:textId="77777777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0C41D38D" w14:textId="77777777" w:rsidR="002D57FD" w:rsidRPr="00BF35A4" w:rsidRDefault="002D57FD" w:rsidP="002D5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įkainiams, Sutarties kaina/ įkainiai perskaičiuojami nekeičiant Paslaugų kainos/ įkainio be PVM. </w:t>
            </w:r>
          </w:p>
          <w:p w14:paraId="4B9E8737" w14:textId="77777777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525F2771" w14:textId="77777777" w:rsidR="006A5DC5" w:rsidRPr="004E6CA9" w:rsidRDefault="006A5DC5" w:rsidP="006A5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E6CA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Perskaičiuota Sutarties kaina/ Paslaugų įkainiai įforminami Susitarimu ir turi būti taikomi nuo naujo PVM įvedimo datos (nepriklausomai nuo to, kada pasirašytas Susitarimas).</w:t>
            </w:r>
          </w:p>
          <w:p w14:paraId="55496CBC" w14:textId="77777777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2B3562DC" w14:textId="0ED26FBA" w:rsid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3.3.2. Sutarties kainos</w:t>
            </w:r>
            <w:r w:rsidR="006A5D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/įkainių</w:t>
            </w: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peržiūra dėl kitų mokesčių, lemiančių Paslaugų kainos pokytį, pasikeitimo</w:t>
            </w:r>
            <w:r w:rsidR="004B0F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:</w:t>
            </w:r>
          </w:p>
          <w:p w14:paraId="1D92DEA8" w14:textId="77777777" w:rsidR="004B0FD3" w:rsidRPr="000013AE" w:rsidRDefault="004B0FD3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  <w:p w14:paraId="5A921FFD" w14:textId="26749C17" w:rsidR="000013AE" w:rsidRPr="000013AE" w:rsidRDefault="000013AE" w:rsidP="000013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</w:t>
            </w:r>
            <w:r w:rsidR="004B0FD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.</w:t>
            </w:r>
          </w:p>
          <w:p w14:paraId="32E20BB2" w14:textId="77777777" w:rsidR="000013AE" w:rsidRPr="000013AE" w:rsidRDefault="000013AE" w:rsidP="000013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</w:p>
          <w:p w14:paraId="3C88A1C4" w14:textId="7076ACB6" w:rsidR="000013AE" w:rsidRPr="000013AE" w:rsidRDefault="000013AE" w:rsidP="00E11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3.3.3. Sutarties kainos</w:t>
            </w:r>
            <w:r w:rsidR="007219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/įkainių</w:t>
            </w: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peržiūra dėl kainų lygio pokyčio</w:t>
            </w:r>
          </w:p>
          <w:p w14:paraId="6C76B7ED" w14:textId="13CEA780" w:rsidR="00797050" w:rsidRPr="009B75A5" w:rsidRDefault="000013AE" w:rsidP="00E11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highlight w:val="yellow"/>
                <w:u w:val="single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3.3.3.1. 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 kuri Sutarties šalis Sutarties galiojimo metu turi teisę inicijuoti Sutartyje numatyt</w:t>
            </w:r>
            <w:r w:rsidR="0080447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ų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kainos</w:t>
            </w:r>
            <w:r w:rsidR="0080447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/įkainių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perskaičiavimą (keitimą) ne </w:t>
            </w:r>
            <w:r w:rsidRPr="001536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anksčiau </w:t>
            </w:r>
            <w:r w:rsidRPr="00E378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kaip po </w:t>
            </w:r>
            <w:r w:rsidR="009D371C" w:rsidRPr="00E378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Pr="00E378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="009D371C" w:rsidRPr="00E378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šešių</w:t>
            </w:r>
            <w:r w:rsidRPr="00E378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 mėnesių</w:t>
            </w:r>
            <w:r w:rsidRPr="001536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nuo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B496BF5254AB48D7A05C7F6C96F71DA4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EndPr/>
              <w:sdtContent>
                <w:r w:rsidRPr="00153615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1536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Pr="0015361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jeigu perskaičiavimas jau buvo atli</w:t>
            </w:r>
            <w:r w:rsidRPr="000013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ktas – nuo paskutinio perskaičiavimo pagal šį punktą dienos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jeigu Vartojimo prekių ir paslaugų kainų pokytis (k), apskaičiuotas kaip nustatyta 3.3.3.3. papunktyje, viršija 5 procentus.</w:t>
            </w:r>
            <w:r w:rsidR="0079705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97050" w:rsidRPr="001D635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</w:t>
            </w:r>
            <w:r w:rsidR="005D7923" w:rsidRPr="005D792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kaina/ įkainiai peržiūrimi</w:t>
            </w:r>
            <w:r w:rsidR="005D792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97050" w:rsidRPr="001D635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tik tai Sutarties daliai, kuri nėra išpirkta, t. y. Paslaugoms, kurios nėra priimtos ir apmokėtos. Vėlesnė Sutarties kainos</w:t>
            </w:r>
            <w:r w:rsidR="00900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/įkainių</w:t>
            </w:r>
            <w:r w:rsidR="00797050" w:rsidRPr="001D635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peržiūra negali apimti laikotarpio, už kurį jau buvo atlikta peržiūra.</w:t>
            </w:r>
          </w:p>
          <w:p w14:paraId="4FC69B9F" w14:textId="5A3A5AC8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3.3.3.2. Šalys privalo Susitarime nurodyti indekso reikšmę laikotarpio pradžioje ir jos nustatymo datą, indekso reikšmę laikotarpio pabaigoje ir jos nustatymo datą, kainų pokytį (k), perskaičiuotus 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kainą/ įkainius, perskaičiuotą pradinės sutarties vertę.</w:t>
            </w:r>
          </w:p>
          <w:p w14:paraId="54776F9B" w14:textId="0BB9A3AB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3.3.3.3. Nauji įkainiai/ kaina apskaičiuojama pagal formulę:</w:t>
            </w:r>
          </w:p>
          <w:p w14:paraId="05015D09" w14:textId="77777777" w:rsidR="000013AE" w:rsidRPr="000013AE" w:rsidRDefault="003F40F9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a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×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</m:d>
            </m:oMath>
            <w:r w:rsidR="000013AE" w:rsidRPr="000013A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lt-LT"/>
              </w:rPr>
              <w:t>, kur</w:t>
            </w:r>
          </w:p>
          <w:p w14:paraId="205ADFF0" w14:textId="38E72E80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– įkainis/kaina (Eur be PVM)) (jei jis jau buvo perskaičiuotas, tai po paskutinio perskaičiavimo)</w:t>
            </w:r>
          </w:p>
          <w:p w14:paraId="594DC078" w14:textId="44DC2078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perskaičiuotas (pakeistas) įkainis/ kaina (Eur be PVM)</w:t>
            </w:r>
          </w:p>
          <w:p w14:paraId="16DDA3F9" w14:textId="09FBCB29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 – Pagal vartotojų kainų indeksą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301573032"/>
                <w:placeholder>
                  <w:docPart w:val="E9CDB15313B74F5A80B6757BEE3C3829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Pr="000013AE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apskaičiuotas Vartojimo prekių ir paslaugų  kainų pokytis (padidėjimas arba sumažėjimas) (%). „k“ reikšmė skaičiuojama pagal formulę: </w:t>
            </w:r>
          </w:p>
          <w:p w14:paraId="4FE83BE8" w14:textId="77777777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×100-100</m:t>
              </m:r>
            </m:oMath>
            <w:r w:rsidRPr="000013AE">
              <w:rPr>
                <w:rFonts w:ascii="Times New Roman" w:eastAsiaTheme="minorEastAsia" w:hAnsi="Times New Roman" w:cs="Times New Roman"/>
                <w:sz w:val="24"/>
                <w:szCs w:val="24"/>
                <w:lang w:val="lt-LT"/>
              </w:rPr>
              <w:t>, (proc.) kur</w:t>
            </w:r>
          </w:p>
          <w:p w14:paraId="1B4F12D1" w14:textId="22A4C34B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naujausias</w:t>
            </w:r>
            <w:proofErr w:type="spellEnd"/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kreipimosi dėl kainos perskaičiavimo išsiuntimo kitai šaliai datą naujausias paskelbtas vartojimo prekių ir paslaugų indeksas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745696482"/>
                <w:placeholder>
                  <w:docPart w:val="E85A0D1BBC6F44DCA016A3A12FCBF3A9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Pr="000013AE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(VARTOJIMO PREKĖS IR PASLAUGOS</w:t>
                </w:r>
              </w:sdtContent>
            </w:sdt>
            <w:r w:rsidRPr="000013AE">
              <w:rPr>
                <w:rFonts w:ascii="Times New Roman" w:hAnsi="Times New Roman" w:cs="Times New Roman"/>
                <w:sz w:val="24"/>
                <w:szCs w:val="24"/>
                <w:highlight w:val="darkGray"/>
                <w:lang w:val="lt-LT"/>
              </w:rPr>
              <w:t>)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391A61B" w14:textId="384DFB0C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pradžia</w:t>
            </w:r>
            <w:proofErr w:type="spellEnd"/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laikotarpio pradžios datos (mėnesio) vartojimo prekių ir paslaugų indeksas (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946958164"/>
                <w:placeholder>
                  <w:docPart w:val="7AE267A388DC4079B013C2A35BB8D340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Pr="000013AE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0013AE">
              <w:rPr>
                <w:rFonts w:ascii="Times New Roman" w:hAnsi="Times New Roman" w:cs="Times New Roman"/>
                <w:sz w:val="24"/>
                <w:szCs w:val="24"/>
                <w:highlight w:val="darkGray"/>
                <w:lang w:val="lt-LT"/>
              </w:rPr>
              <w:t>).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Pirmojo perskaičiavimo atveju laikotarpio pradžia (mėnuo) yra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743330E086C34E64B11EBC8C0C9A0269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EndPr/>
              <w:sdtContent>
                <w:r w:rsidRPr="000013AE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mėnuo. Antrojo ir vėlesnių perskaičiavimų atveju laikotarpio pradžia (mėnuo) yra paskutinio perskaičiavimo metu naudotos paskelbto atitinkamo indekso reikšmės mėnuo. </w:t>
            </w:r>
          </w:p>
          <w:p w14:paraId="19D2FE92" w14:textId="1264D126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3.3.3.4. Skaičiavimams indeksų reikšmės imamos </w:t>
            </w:r>
            <w:r w:rsidRPr="00001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keturių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skaitmenų po kablelio tikslumu. Apskaičiuotas pokytis (k) tolimesniems skaičiavimams naudojamas suapvalinus iki </w:t>
            </w:r>
            <w:r w:rsidRPr="00001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vieno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013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skaitmens po kablelio, o apskaičiuotas įkainis „a“ suapvalinamas iki </w:t>
            </w:r>
            <w:r w:rsidRPr="00001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dviejų </w:t>
            </w:r>
            <w:r w:rsidRPr="00001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skaitmenų po kablelio. </w:t>
            </w:r>
          </w:p>
          <w:p w14:paraId="156CD0C4" w14:textId="77777777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01337B9B" w14:textId="3F9DC44F" w:rsidR="000013A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3.3.4. Sutarties kainos</w:t>
            </w:r>
            <w:r w:rsidR="00AB36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/įka</w:t>
            </w:r>
            <w:r w:rsidR="003F4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i</w:t>
            </w:r>
            <w:r w:rsidR="00AB36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nių</w:t>
            </w:r>
            <w:r w:rsidRPr="000013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peržiūra dėl </w:t>
            </w:r>
            <w:r w:rsidRPr="001C2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Paslaugų grupių</w:t>
            </w:r>
            <w:r w:rsidR="001C2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:</w:t>
            </w:r>
            <w:r w:rsidRPr="001C2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1C2608" w:rsidRPr="00E3782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>I</w:t>
            </w:r>
            <w:r w:rsidR="00A23C1C" w:rsidRPr="00E3782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>nformacinių sistemų kūrimo</w:t>
            </w:r>
            <w:r w:rsidR="000A7DE0" w:rsidRPr="00E3782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>,</w:t>
            </w:r>
            <w:r w:rsidR="00A23C1C" w:rsidRPr="00E3782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 xml:space="preserve"> diegimo</w:t>
            </w:r>
            <w:r w:rsidR="000A7DE0" w:rsidRPr="00E3782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 modernizavimo </w:t>
            </w:r>
            <w:r w:rsidR="00A23C1C" w:rsidRPr="00E3782C">
              <w:rPr>
                <w:rFonts w:eastAsia="Arial Unicode MS"/>
                <w:b/>
                <w:bCs/>
                <w:i/>
                <w:iCs/>
                <w:sz w:val="26"/>
                <w:szCs w:val="26"/>
                <w:bdr w:val="nil"/>
                <w:lang w:val="lt-LT" w:eastAsia="lt-LT"/>
              </w:rPr>
              <w:t xml:space="preserve"> </w:t>
            </w:r>
            <w:r w:rsidR="00A23C1C" w:rsidRPr="00E3782C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>paslaugos</w:t>
            </w:r>
            <w:r w:rsidR="001C2608" w:rsidRPr="001C2608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  <w:t>,</w:t>
            </w:r>
            <w:r w:rsidRPr="001C2608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1C2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kainų pokyčius</w:t>
            </w:r>
            <w:r w:rsidR="004B0F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:</w:t>
            </w:r>
          </w:p>
          <w:p w14:paraId="02D54376" w14:textId="77777777" w:rsidR="004B0FD3" w:rsidRPr="001C2608" w:rsidRDefault="004B0FD3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  <w:p w14:paraId="17918073" w14:textId="4A89A689" w:rsidR="000013AE" w:rsidRPr="007B4A3E" w:rsidRDefault="000013AE" w:rsidP="00001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r w:rsidRPr="007B4A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Netaikoma</w:t>
            </w:r>
            <w:r w:rsidR="004B0FD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5C6D92A5" w14:textId="77777777" w:rsidR="000013AE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6.3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0013AE" w:rsidRPr="002E106D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E3237E" w14:textId="77777777" w:rsidR="000013AE" w:rsidRPr="002E106D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CB154E8" w:rsidR="000013AE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A5A5967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498877A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06EC286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7B583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D54E6D4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3D6511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2890662" w14:textId="77777777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7053DD" w14:textId="77777777" w:rsidR="000013AE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6.3.2. </w:t>
            </w:r>
          </w:p>
          <w:p w14:paraId="15BE5971" w14:textId="77777777" w:rsidR="000013AE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758C3FE" w14:textId="77777777" w:rsidR="00AE34E8" w:rsidRDefault="00AE34E8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5CE70FDF" w:rsidR="000013AE" w:rsidRPr="00D55FDB" w:rsidRDefault="000013AE" w:rsidP="000013A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0013AE" w:rsidRPr="00B50D6C" w14:paraId="6C741243" w14:textId="77777777" w:rsidTr="002C1EF4">
        <w:tc>
          <w:tcPr>
            <w:tcW w:w="2552" w:type="dxa"/>
          </w:tcPr>
          <w:p w14:paraId="425A9211" w14:textId="2A707FA3" w:rsidR="000013AE" w:rsidRPr="00B50D6C" w:rsidRDefault="000013AE" w:rsidP="000013AE">
            <w:pPr>
              <w:pStyle w:val="Sraopastraipa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103" w:type="dxa"/>
            <w:gridSpan w:val="2"/>
          </w:tcPr>
          <w:p w14:paraId="27A27137" w14:textId="4FA8B495" w:rsidR="00A75C3A" w:rsidRPr="00360DC8" w:rsidRDefault="00A75C3A" w:rsidP="00360D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Užsakovas atsiskaito su Tiekėju už kokybiškai ir laiku suteiktas Paslaugas, lėšas pervesdamas į Tiekėjo Sutartyje nurodytą banko sąskaitą ne vėliau kaip per </w:t>
            </w:r>
            <w:r w:rsidR="00F267F1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</w:t>
            </w:r>
            <w:r w:rsidR="0061124E" w:rsidRPr="00360DC8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0 (</w:t>
            </w:r>
            <w:r w:rsidR="00F267F1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tris</w:t>
            </w:r>
            <w:r w:rsidR="0061124E" w:rsidRPr="00360DC8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dešimt) </w:t>
            </w:r>
            <w:r w:rsidR="00807A27"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kalendorinių </w:t>
            </w: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dienų nuo</w:t>
            </w:r>
            <w:r w:rsidR="0061124E"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343276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P</w:t>
            </w:r>
            <w:r w:rsidR="0061124E" w:rsidRPr="00360DC8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aslaugų perdavimo-priėmimo akto pasirašymo ir</w:t>
            </w: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 sąskaitos faktūros </w:t>
            </w:r>
            <w:r w:rsidR="00D069CD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priėmimo</w:t>
            </w: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 dienos.</w:t>
            </w:r>
          </w:p>
        </w:tc>
        <w:tc>
          <w:tcPr>
            <w:tcW w:w="1843" w:type="dxa"/>
          </w:tcPr>
          <w:p w14:paraId="1DDE190F" w14:textId="6C7EDFF0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013AE" w:rsidRPr="00B50D6C" w14:paraId="19133B1C" w14:textId="77777777" w:rsidTr="002C1EF4">
        <w:tc>
          <w:tcPr>
            <w:tcW w:w="2552" w:type="dxa"/>
          </w:tcPr>
          <w:p w14:paraId="3BED8EEC" w14:textId="38DD6436" w:rsidR="000013AE" w:rsidRPr="00B50D6C" w:rsidRDefault="000013AE" w:rsidP="000013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  Tiekėju (etapais/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103" w:type="dxa"/>
            <w:gridSpan w:val="2"/>
          </w:tcPr>
          <w:p w14:paraId="2390D3DF" w14:textId="39A1B817" w:rsidR="006C1760" w:rsidRPr="00F517E1" w:rsidRDefault="00A1475D" w:rsidP="00DA3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Ne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vėliau kaip per </w:t>
            </w:r>
            <w:r w:rsidR="00F267F1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</w:t>
            </w:r>
            <w:r w:rsidRPr="00360DC8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0 (</w:t>
            </w:r>
            <w:r w:rsidR="00F267F1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tris</w:t>
            </w:r>
            <w:r w:rsidRPr="00360DC8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dešimt) </w:t>
            </w:r>
            <w:r w:rsidRPr="0061124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kalendorinių dienų </w:t>
            </w:r>
            <w:r w:rsidR="000013AE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sąskaitos faktūros </w:t>
            </w:r>
            <w:r w:rsidR="000013AE" w:rsidRPr="00F517E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priėmimo dienos</w:t>
            </w:r>
            <w:r w:rsidR="000013AE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 kurią Tiekėjas Užsakovui pateikia ne vėliau, kaip per</w:t>
            </w:r>
            <w:r w:rsidR="00F161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10 (dešimt) kalendorinių dienų </w:t>
            </w:r>
            <w:r w:rsidR="000013AE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atitinkamo </w:t>
            </w:r>
            <w:r w:rsidR="000013AE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Paslaugų perdavimo–priėmimo akto pasirašymo dienos</w:t>
            </w:r>
            <w:r w:rsidR="00724CC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taikant paslaugų kainas/įkainius, nurodytas Pasiūlyme. </w:t>
            </w:r>
            <w:r w:rsidR="00CD3D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ir perdavimo-priėmimo aktų teikimo etapais tvarka aprašyta Techninės specifikacijos </w:t>
            </w:r>
            <w:r w:rsidR="0067204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6 </w:t>
            </w:r>
            <w:r w:rsidR="00CD3D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skyri</w:t>
            </w:r>
            <w:r w:rsidR="00DA397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aus </w:t>
            </w:r>
            <w:r w:rsidR="00DA39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A397B" w:rsidRPr="003D65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lentelėje „</w:t>
            </w:r>
            <w:r w:rsidR="00DA397B" w:rsidRPr="004D2AA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Paslaugų teikimo tvarka ir terminai</w:t>
            </w:r>
            <w:r w:rsidR="00DA397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“</w:t>
            </w:r>
            <w:r w:rsidR="00DA397B" w:rsidRPr="003D65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B16EE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061CC737" w14:textId="4E93153B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013AE" w:rsidRPr="00B50D6C" w14:paraId="76D87F46" w14:textId="77777777" w:rsidTr="002C1EF4">
        <w:tc>
          <w:tcPr>
            <w:tcW w:w="2552" w:type="dxa"/>
          </w:tcPr>
          <w:p w14:paraId="202C9894" w14:textId="205A36D9" w:rsidR="000013AE" w:rsidRPr="00B50D6C" w:rsidRDefault="000013AE" w:rsidP="000013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7D4D28E6" w:rsidR="000013AE" w:rsidRPr="000013AE" w:rsidRDefault="000013AE" w:rsidP="00001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3D295CC3" w14:textId="3816B2E9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1B10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</w:t>
            </w:r>
          </w:p>
        </w:tc>
      </w:tr>
      <w:tr w:rsidR="000013AE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0013AE" w:rsidRPr="00B50D6C" w:rsidRDefault="000013AE" w:rsidP="000013A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4. PAPILDOMAS SUTARTIES ĮVYKDYMO UŽTIKRINIMAS</w:t>
            </w:r>
          </w:p>
        </w:tc>
      </w:tr>
      <w:tr w:rsidR="000013AE" w:rsidRPr="00B50D6C" w14:paraId="56C78478" w14:textId="77777777" w:rsidTr="008B0270">
        <w:tc>
          <w:tcPr>
            <w:tcW w:w="9498" w:type="dxa"/>
            <w:gridSpan w:val="4"/>
          </w:tcPr>
          <w:p w14:paraId="2D0FEB6D" w14:textId="2053EBC3" w:rsidR="000013AE" w:rsidRPr="00B50D6C" w:rsidRDefault="00F85B94" w:rsidP="00001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Papildomų sutarties įvykdymo užtikrinimo priemonių nereikalaujama</w:t>
            </w:r>
            <w:r w:rsidR="00F10F4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013A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0013AE" w:rsidRPr="00B50D6C" w:rsidRDefault="000013AE" w:rsidP="007476B8">
            <w:pPr>
              <w:suppressAutoHyphen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0013AE" w:rsidRPr="00B50D6C" w14:paraId="21C98D05" w14:textId="77777777" w:rsidTr="002C1EF4">
        <w:tc>
          <w:tcPr>
            <w:tcW w:w="2552" w:type="dxa"/>
          </w:tcPr>
          <w:p w14:paraId="191A4D53" w14:textId="5D54F0ED" w:rsidR="000013AE" w:rsidRPr="00B50D6C" w:rsidRDefault="000013AE" w:rsidP="000013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Papildomi Užsakovo ir Tiekėjo įsipareigojimai ir teisės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1430E78B" w14:textId="0177224A" w:rsidR="000013AE" w:rsidRDefault="000013AE" w:rsidP="000013A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  <w:p w14:paraId="526B2BDA" w14:textId="77777777" w:rsidR="000013AE" w:rsidRDefault="000013AE" w:rsidP="000013A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  <w:p w14:paraId="21151AC2" w14:textId="4EE676C3" w:rsidR="000013AE" w:rsidRPr="00660F3B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4652F18" w14:textId="77777777" w:rsidR="000013AE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013AE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0013AE" w:rsidRPr="00B50D6C" w:rsidRDefault="000013AE" w:rsidP="000013A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0013AE" w:rsidRPr="00B50D6C" w14:paraId="301BA659" w14:textId="77777777" w:rsidTr="002C1EF4">
        <w:tc>
          <w:tcPr>
            <w:tcW w:w="2552" w:type="dxa"/>
          </w:tcPr>
          <w:p w14:paraId="11DC468C" w14:textId="0B76559E" w:rsidR="000013AE" w:rsidRPr="00B50D6C" w:rsidRDefault="000013AE" w:rsidP="00001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6.1. 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4A8B1584" w14:textId="21E99FD1" w:rsidR="000013AE" w:rsidRPr="00B50D6C" w:rsidRDefault="00DD573A" w:rsidP="00DD5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Turtinės autoriaus teisės Užsakovo nuosavybėn pereina.</w:t>
            </w:r>
          </w:p>
        </w:tc>
        <w:tc>
          <w:tcPr>
            <w:tcW w:w="1843" w:type="dxa"/>
          </w:tcPr>
          <w:p w14:paraId="54C54CAF" w14:textId="641D91B9" w:rsidR="000013AE" w:rsidRPr="00B50D6C" w:rsidRDefault="000013AE" w:rsidP="00001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0013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0013AE" w:rsidRPr="00B50D6C" w:rsidRDefault="000013AE" w:rsidP="000013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38271A" w:rsidRPr="003F40F9" w14:paraId="6E369095" w14:textId="77777777" w:rsidTr="002C1EF4">
        <w:tc>
          <w:tcPr>
            <w:tcW w:w="2552" w:type="dxa"/>
          </w:tcPr>
          <w:p w14:paraId="58EAF223" w14:textId="368FED1E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7.1. Užsakovui taikomos netesybos dėl apmokėjimo vėlavimo </w:t>
            </w:r>
          </w:p>
        </w:tc>
        <w:tc>
          <w:tcPr>
            <w:tcW w:w="5103" w:type="dxa"/>
            <w:gridSpan w:val="2"/>
          </w:tcPr>
          <w:p w14:paraId="52C24E19" w14:textId="77777777" w:rsidR="0038271A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48580267" w14:textId="1A5B3096" w:rsidR="0038271A" w:rsidRPr="00D12210" w:rsidRDefault="0038271A" w:rsidP="001536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73F4110B" w:rsidR="0015637E" w:rsidRPr="00B50D6C" w:rsidRDefault="0015637E" w:rsidP="001563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B50D6C" w14:paraId="35ADE20C" w14:textId="77777777" w:rsidTr="002C1EF4">
        <w:tc>
          <w:tcPr>
            <w:tcW w:w="2552" w:type="dxa"/>
          </w:tcPr>
          <w:p w14:paraId="3E55980B" w14:textId="05D39625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7.2. Tiekėjui taikomos netesybos</w:t>
            </w:r>
          </w:p>
        </w:tc>
        <w:tc>
          <w:tcPr>
            <w:tcW w:w="5103" w:type="dxa"/>
            <w:gridSpan w:val="2"/>
          </w:tcPr>
          <w:p w14:paraId="74B6B7D5" w14:textId="78482E0C" w:rsidR="0038271A" w:rsidRPr="00420830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bookmarkStart w:id="0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</w:t>
            </w:r>
            <w:r w:rsidRPr="00420830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nesuteiktų Paslaugų vertės</w:t>
            </w:r>
            <w:bookmarkEnd w:id="0"/>
            <w:r w:rsidR="00420830" w:rsidRPr="00420830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.</w:t>
            </w:r>
            <w:r w:rsidRPr="0042083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20B75E6B" w14:textId="31751907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38271A" w:rsidRPr="00B50D6C" w14:paraId="0ABB9C87" w14:textId="77777777" w:rsidTr="002C1EF4">
        <w:tc>
          <w:tcPr>
            <w:tcW w:w="2552" w:type="dxa"/>
          </w:tcPr>
          <w:p w14:paraId="5EE29CE7" w14:textId="06BFE74D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, nutraukus Sutartį dėl esminio Sutarties pažeidimo </w:t>
            </w:r>
          </w:p>
        </w:tc>
        <w:tc>
          <w:tcPr>
            <w:tcW w:w="5103" w:type="dxa"/>
            <w:gridSpan w:val="2"/>
          </w:tcPr>
          <w:p w14:paraId="4DF9E78C" w14:textId="3DBAC75F" w:rsidR="0038271A" w:rsidRDefault="0029197E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29197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</w:t>
            </w:r>
            <w:r w:rsidR="0038271A" w:rsidRPr="0029197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0 </w:t>
            </w:r>
            <w:r w:rsidR="00D27FB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(dešimt) </w:t>
            </w:r>
            <w:r w:rsidR="0038271A" w:rsidRPr="0029197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proc. </w:t>
            </w:r>
            <w:r w:rsidR="0038271A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 w:rsidR="0038271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="0038271A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38271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="0038271A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  <w:p w14:paraId="0734D3DC" w14:textId="77777777" w:rsidR="0038271A" w:rsidRPr="00B50D6C" w:rsidRDefault="0038271A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</w:p>
          <w:p w14:paraId="36AA2388" w14:textId="64D1201B" w:rsidR="0038271A" w:rsidRPr="007960EC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0304FAB" w14:textId="3F8693FF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2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38271A" w:rsidRPr="00B50D6C" w14:paraId="65A1CC0B" w14:textId="77777777" w:rsidTr="002C1EF4">
        <w:tc>
          <w:tcPr>
            <w:tcW w:w="2552" w:type="dxa"/>
          </w:tcPr>
          <w:p w14:paraId="4900CD06" w14:textId="28E87E98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Bauda  Tiekėjui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esamų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keitimo </w:t>
            </w:r>
            <w:r w:rsidRPr="006B79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tvarkos</w:t>
            </w:r>
          </w:p>
        </w:tc>
        <w:tc>
          <w:tcPr>
            <w:tcW w:w="5103" w:type="dxa"/>
            <w:gridSpan w:val="2"/>
          </w:tcPr>
          <w:p w14:paraId="4E111C97" w14:textId="61BD752A" w:rsidR="00D27FB7" w:rsidRDefault="00D27FB7" w:rsidP="00D27FB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5 (penki)</w:t>
            </w:r>
            <w:r w:rsidRPr="0029197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proc. 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  <w:p w14:paraId="3EC64CBA" w14:textId="3A2F926C" w:rsidR="0038271A" w:rsidRPr="0029197E" w:rsidRDefault="0038271A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2A8A957B" w14:textId="7A4D68B4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1.11.</w:t>
            </w:r>
          </w:p>
          <w:p w14:paraId="584244B1" w14:textId="77777777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38271A" w:rsidRPr="00B50D6C" w14:paraId="41EDB274" w14:textId="77777777" w:rsidTr="002C1EF4">
        <w:tc>
          <w:tcPr>
            <w:tcW w:w="2552" w:type="dxa"/>
          </w:tcPr>
          <w:p w14:paraId="096FE655" w14:textId="23C40B84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.5. Tiekėjui taikomos baudos dėl </w:t>
            </w:r>
            <w:r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aplinkosauginių ir (arba) socialinių kriterijų nesilaikymo</w:t>
            </w:r>
          </w:p>
        </w:tc>
        <w:tc>
          <w:tcPr>
            <w:tcW w:w="5103" w:type="dxa"/>
            <w:gridSpan w:val="2"/>
          </w:tcPr>
          <w:p w14:paraId="4C881A46" w14:textId="77777777" w:rsidR="0038271A" w:rsidRPr="00AE7B8F" w:rsidRDefault="0038271A" w:rsidP="00382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253AD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lastRenderedPageBreak/>
              <w:t>Netaikoma</w:t>
            </w:r>
          </w:p>
          <w:p w14:paraId="1C64D868" w14:textId="77777777" w:rsidR="0038271A" w:rsidRPr="00AE7B8F" w:rsidRDefault="0038271A" w:rsidP="003827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</w:p>
          <w:p w14:paraId="24E4088C" w14:textId="6B72895F" w:rsidR="0038271A" w:rsidRPr="00B50D6C" w:rsidRDefault="0038271A" w:rsidP="00C2206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B28A924" w14:textId="78B03996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5.6.</w:t>
            </w:r>
          </w:p>
        </w:tc>
      </w:tr>
      <w:tr w:rsidR="0038271A" w:rsidRPr="00B50D6C" w14:paraId="5EB35624" w14:textId="77777777" w:rsidTr="002C1EF4">
        <w:tc>
          <w:tcPr>
            <w:tcW w:w="2552" w:type="dxa"/>
          </w:tcPr>
          <w:p w14:paraId="01BF502C" w14:textId="19003174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  <w:r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ab/>
            </w:r>
          </w:p>
        </w:tc>
        <w:tc>
          <w:tcPr>
            <w:tcW w:w="5103" w:type="dxa"/>
            <w:gridSpan w:val="2"/>
          </w:tcPr>
          <w:p w14:paraId="006B5F30" w14:textId="77777777" w:rsidR="0038271A" w:rsidRPr="00253ADC" w:rsidRDefault="0038271A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253AD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322F6D89" w14:textId="77777777" w:rsidR="0038271A" w:rsidRPr="00DA244C" w:rsidRDefault="0038271A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23736760" w14:textId="2458F96D" w:rsidR="0038271A" w:rsidRPr="00253ADC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1D519AFB" w14:textId="14139A1A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38271A" w:rsidRPr="00B50D6C" w14:paraId="73D82E99" w14:textId="77777777" w:rsidTr="002C1EF4">
        <w:tc>
          <w:tcPr>
            <w:tcW w:w="2552" w:type="dxa"/>
          </w:tcPr>
          <w:p w14:paraId="6EEFAFAB" w14:textId="6088A447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Pr="00327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103" w:type="dxa"/>
            <w:gridSpan w:val="2"/>
          </w:tcPr>
          <w:p w14:paraId="7C331E57" w14:textId="7C0D498D" w:rsidR="0038271A" w:rsidRPr="00235B36" w:rsidRDefault="00153615" w:rsidP="00235B3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E505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2000</w:t>
            </w:r>
            <w:r w:rsidR="00235B36"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,00 (du tūkstančiai)</w:t>
            </w:r>
            <w:r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Eur už kiekvieną pažeidimo atvejį</w:t>
            </w:r>
          </w:p>
        </w:tc>
        <w:tc>
          <w:tcPr>
            <w:tcW w:w="1843" w:type="dxa"/>
          </w:tcPr>
          <w:p w14:paraId="501FED1C" w14:textId="412FEE3A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38271A" w:rsidRPr="00B50D6C" w14:paraId="1ECA6BAC" w14:textId="77777777" w:rsidTr="002C1EF4">
        <w:tc>
          <w:tcPr>
            <w:tcW w:w="2552" w:type="dxa"/>
          </w:tcPr>
          <w:p w14:paraId="32AEBCC8" w14:textId="5B648CCD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Pr="00F430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103" w:type="dxa"/>
            <w:gridSpan w:val="2"/>
          </w:tcPr>
          <w:p w14:paraId="2F5B9133" w14:textId="77777777" w:rsidR="0038271A" w:rsidRPr="00A26C24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A26C2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66DE1735" w14:textId="77777777" w:rsidR="0038271A" w:rsidRPr="001673FD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748D1234" w14:textId="26D54C6E" w:rsidR="0038271A" w:rsidRPr="00A26C24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3005504" w14:textId="6E5880DC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38271A" w:rsidRPr="00B50D6C" w14:paraId="7649841A" w14:textId="77777777" w:rsidTr="002C1EF4">
        <w:tc>
          <w:tcPr>
            <w:tcW w:w="2552" w:type="dxa"/>
          </w:tcPr>
          <w:p w14:paraId="2BF30A34" w14:textId="3E9C905C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</w:t>
            </w:r>
            <w:r w:rsidRPr="00085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Tiekėjui taikomos netesybos dėl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103" w:type="dxa"/>
            <w:gridSpan w:val="2"/>
          </w:tcPr>
          <w:p w14:paraId="25DB49E1" w14:textId="7761671B" w:rsidR="0038271A" w:rsidRPr="00235B36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Tiekėjui taikoma bauda dėl Bendrųjų sutarties sąlygų 20.3 punkte nurodytų įsipareigojimų, susijusių su sąžiningu ir etišku veiklos vykdymu, pažeidimo </w:t>
            </w:r>
            <w:r w:rsidR="006A5C98"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–</w:t>
            </w:r>
            <w:r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53615"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1 </w:t>
            </w:r>
            <w:r w:rsid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(vienas) </w:t>
            </w:r>
            <w:r w:rsidR="00153615"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proc.</w:t>
            </w:r>
            <w:r w:rsidRPr="00235B36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235B3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nuo Pradinės Sutarties vertės.</w:t>
            </w:r>
          </w:p>
        </w:tc>
        <w:tc>
          <w:tcPr>
            <w:tcW w:w="1843" w:type="dxa"/>
          </w:tcPr>
          <w:p w14:paraId="68AE002C" w14:textId="581B9697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38271A" w:rsidRPr="0038271A" w14:paraId="54D6CA9A" w14:textId="77777777" w:rsidTr="002C1EF4">
        <w:tc>
          <w:tcPr>
            <w:tcW w:w="2552" w:type="dxa"/>
          </w:tcPr>
          <w:p w14:paraId="1BC4814E" w14:textId="2AEEA43F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CA15258" w14:textId="4183B182" w:rsidR="0038271A" w:rsidRPr="005167AA" w:rsidRDefault="0038271A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B50D6C" w14:paraId="099880BE" w14:textId="77777777" w:rsidTr="002C1EF4">
        <w:tc>
          <w:tcPr>
            <w:tcW w:w="2552" w:type="dxa"/>
          </w:tcPr>
          <w:p w14:paraId="5C1B357B" w14:textId="0B1364CE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7.11. Solidarios atsakomybės taikymas</w:t>
            </w:r>
          </w:p>
        </w:tc>
        <w:tc>
          <w:tcPr>
            <w:tcW w:w="5103" w:type="dxa"/>
            <w:gridSpan w:val="2"/>
          </w:tcPr>
          <w:p w14:paraId="16D19E0C" w14:textId="77777777" w:rsidR="0038271A" w:rsidRDefault="0038271A" w:rsidP="0038271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1ADF8448" w14:textId="1A54F079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0BE27468" w14:textId="72AD3431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38271A" w:rsidRPr="00B50D6C" w14:paraId="2B746820" w14:textId="77777777" w:rsidTr="008B0270">
        <w:tc>
          <w:tcPr>
            <w:tcW w:w="9498" w:type="dxa"/>
            <w:gridSpan w:val="4"/>
          </w:tcPr>
          <w:p w14:paraId="754321CB" w14:textId="020EE7BD" w:rsidR="0038271A" w:rsidRPr="00B50D6C" w:rsidRDefault="0038271A" w:rsidP="0038271A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38271A" w:rsidRPr="00B50D6C" w14:paraId="078E8108" w14:textId="77777777" w:rsidTr="002C1EF4">
        <w:tc>
          <w:tcPr>
            <w:tcW w:w="2552" w:type="dxa"/>
          </w:tcPr>
          <w:p w14:paraId="2BCB6560" w14:textId="0CB42216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26817AA9" w14:textId="5B312EFD" w:rsidR="0038271A" w:rsidRPr="00D23950" w:rsidRDefault="0038271A" w:rsidP="0038271A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395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D2395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yra Bendrosiose sutarties sąlygose numatyti pagrindai ir/ arba šios aplinkybės, sąlygojančios Paslaugų atlikimo termino pratęsimą:</w:t>
            </w:r>
          </w:p>
          <w:p w14:paraId="34FCCDDF" w14:textId="3B95E10E" w:rsidR="0038271A" w:rsidRPr="00DD05E0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4C54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galiojimo terminas gali būti pratęstas atsiradus objektyvioms, nuo tiekėjo nepriklausomoms aplinkybėms, kurių nebuvo galima numatyti Sutarties pasirašymo metu. Sutartis gali būti pratęsta ne ilgesiam </w:t>
            </w:r>
            <w:r w:rsidRPr="00BE505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 2 (dviejų) mėnesių laikotarpiui. Sutarties pratęsimas įforminamas rašytiniu abiejų šalių susitarimu, ku</w:t>
            </w:r>
            <w:r w:rsidRPr="00DD05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ris tampa neatskiriama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DD05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utarties dalimi.</w:t>
            </w:r>
          </w:p>
        </w:tc>
        <w:tc>
          <w:tcPr>
            <w:tcW w:w="1843" w:type="dxa"/>
          </w:tcPr>
          <w:p w14:paraId="6172AE1D" w14:textId="57004604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</w:tc>
      </w:tr>
      <w:tr w:rsidR="0038271A" w:rsidRPr="003F40F9" w14:paraId="3B555668" w14:textId="77777777" w:rsidTr="002C1EF4">
        <w:tc>
          <w:tcPr>
            <w:tcW w:w="2552" w:type="dxa"/>
          </w:tcPr>
          <w:p w14:paraId="0DAF04E9" w14:textId="025857C4" w:rsidR="0038271A" w:rsidRPr="00B50D6C" w:rsidRDefault="0038271A" w:rsidP="0038271A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0E5C1A37" w14:textId="6932857F" w:rsidR="0038271A" w:rsidRPr="00B50D6C" w:rsidRDefault="0038271A" w:rsidP="0038271A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Už atliktas Paslaugas apmokama Pasiūlyme nurodyta kaina</w:t>
            </w:r>
            <w:r w:rsidR="00837B2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/įkainiais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7E6672F6" w14:textId="533340DB" w:rsidR="0038271A" w:rsidRPr="00B50D6C" w:rsidRDefault="0038271A" w:rsidP="0038271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3F40F9" w14:paraId="077AD697" w14:textId="77777777" w:rsidTr="008B0270">
        <w:tc>
          <w:tcPr>
            <w:tcW w:w="9498" w:type="dxa"/>
            <w:gridSpan w:val="4"/>
          </w:tcPr>
          <w:p w14:paraId="4ADC7B81" w14:textId="408AFA52" w:rsidR="0038271A" w:rsidRPr="00B50D6C" w:rsidRDefault="0038271A" w:rsidP="0038271A">
            <w:pPr>
              <w:spacing w:before="120" w:after="12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9. SUTARTIES NUTRAUKIMAS IR K</w:t>
            </w:r>
            <w:r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ITO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S</w:t>
            </w:r>
            <w:r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 NUOSTATOS</w:t>
            </w:r>
          </w:p>
        </w:tc>
      </w:tr>
      <w:tr w:rsidR="0038271A" w:rsidRPr="00B50D6C" w14:paraId="7AFD969E" w14:textId="77777777" w:rsidTr="002C1EF4">
        <w:tc>
          <w:tcPr>
            <w:tcW w:w="2552" w:type="dxa"/>
          </w:tcPr>
          <w:p w14:paraId="5F3615DD" w14:textId="09510E7C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  <w:r w:rsidRPr="00EE5B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Sutarties nutraukimo pagrindai</w:t>
            </w:r>
          </w:p>
        </w:tc>
        <w:tc>
          <w:tcPr>
            <w:tcW w:w="5103" w:type="dxa"/>
            <w:gridSpan w:val="2"/>
          </w:tcPr>
          <w:p w14:paraId="38F1B36D" w14:textId="16F51054" w:rsidR="0038271A" w:rsidRPr="00EB2B5B" w:rsidRDefault="0038271A" w:rsidP="0038271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6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</w:tc>
        <w:tc>
          <w:tcPr>
            <w:tcW w:w="1843" w:type="dxa"/>
          </w:tcPr>
          <w:p w14:paraId="2B7D24E8" w14:textId="100A09F8" w:rsidR="0038271A" w:rsidRPr="00B50D6C" w:rsidRDefault="0038271A" w:rsidP="0038271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38271A" w:rsidRPr="00B50D6C" w14:paraId="1D6C76A5" w14:textId="77777777" w:rsidTr="002C1EF4">
        <w:tc>
          <w:tcPr>
            <w:tcW w:w="2552" w:type="dxa"/>
          </w:tcPr>
          <w:p w14:paraId="6CE87EE4" w14:textId="2EB1E0B9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lastRenderedPageBreak/>
              <w:t>Esminiai Sutarties pažeidimai</w:t>
            </w:r>
          </w:p>
        </w:tc>
        <w:tc>
          <w:tcPr>
            <w:tcW w:w="5103" w:type="dxa"/>
            <w:gridSpan w:val="2"/>
          </w:tcPr>
          <w:p w14:paraId="6F399953" w14:textId="7906F73D" w:rsidR="0038271A" w:rsidRPr="00302A2F" w:rsidRDefault="0038271A" w:rsidP="0038271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302A2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E</w:t>
            </w:r>
            <w:r w:rsidRPr="00302A2F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sminiais Sutarties pažeidimais laikomi Bendrosiose sutarties sąlygose, Lietuvos </w:t>
            </w:r>
            <w:r w:rsidRPr="00302A2F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lastRenderedPageBreak/>
              <w:t xml:space="preserve">Respublikos civiliniame kodekse numatyti ir šie Sutarties pažeidimai: </w:t>
            </w:r>
          </w:p>
          <w:p w14:paraId="1AF738EB" w14:textId="0F52F741" w:rsidR="0038271A" w:rsidRPr="004F3DCE" w:rsidRDefault="0038271A" w:rsidP="0038271A">
            <w:pPr>
              <w:pStyle w:val="Sraopastraipa"/>
              <w:numPr>
                <w:ilvl w:val="0"/>
                <w:numId w:val="11"/>
              </w:numPr>
              <w:tabs>
                <w:tab w:val="left" w:pos="0"/>
                <w:tab w:val="left" w:pos="224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bookmarkStart w:id="1" w:name="OLE_LINK1"/>
            <w:r w:rsidRPr="00302A2F">
              <w:t xml:space="preserve">jeigu Paslaugos </w:t>
            </w:r>
            <w:r w:rsidRPr="00302A2F">
              <w:rPr>
                <w:rFonts w:eastAsia="Calibri"/>
              </w:rPr>
              <w:t xml:space="preserve">yra teikiamos ar suteiktos netinkamai ir (ar) nekokybiškai ir (ar) </w:t>
            </w:r>
            <w:r w:rsidRPr="00302A2F">
              <w:t>neatitinka Sutartyje ir (ar) Techninėje specifikacijoje numatytų reikalavimų ir Tiekėjas neištaiso Paslaugų teikimo trūkumų per Užsakovo nurodytą (-</w:t>
            </w:r>
            <w:proofErr w:type="spellStart"/>
            <w:r w:rsidRPr="00302A2F">
              <w:t>us</w:t>
            </w:r>
            <w:proofErr w:type="spellEnd"/>
            <w:r w:rsidRPr="00302A2F">
              <w:t>) terminą (-</w:t>
            </w:r>
            <w:proofErr w:type="spellStart"/>
            <w:r w:rsidRPr="00302A2F">
              <w:t>us</w:t>
            </w:r>
            <w:proofErr w:type="spellEnd"/>
            <w:r w:rsidRPr="00302A2F">
              <w:t xml:space="preserve">) arba </w:t>
            </w:r>
            <w:r w:rsidRPr="004F3DCE">
              <w:t>negali suteikti tinkamų Paslaugų;</w:t>
            </w:r>
          </w:p>
          <w:p w14:paraId="194F53EF" w14:textId="3D3D5D22" w:rsidR="0038271A" w:rsidRPr="004F3DCE" w:rsidRDefault="0038271A" w:rsidP="0038271A">
            <w:pPr>
              <w:pStyle w:val="Sraopastraipa"/>
              <w:numPr>
                <w:ilvl w:val="0"/>
                <w:numId w:val="11"/>
              </w:numPr>
              <w:tabs>
                <w:tab w:val="left" w:pos="0"/>
                <w:tab w:val="left" w:pos="275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rFonts w:eastAsia="Calibri"/>
              </w:rPr>
            </w:pPr>
            <w:r w:rsidRPr="004F3DCE">
              <w:t xml:space="preserve">jeigu </w:t>
            </w:r>
            <w:r w:rsidRPr="004F3DCE">
              <w:rPr>
                <w:rFonts w:eastAsia="Calibri"/>
              </w:rPr>
              <w:t xml:space="preserve">Tiekėjas ilgiau kaip </w:t>
            </w:r>
            <w:r w:rsidRPr="00837B24">
              <w:rPr>
                <w:rFonts w:eastAsia="Calibri"/>
              </w:rPr>
              <w:t>30 (trisdešimt)</w:t>
            </w:r>
            <w:r w:rsidRPr="004F3DCE">
              <w:rPr>
                <w:rFonts w:eastAsia="Calibri"/>
              </w:rPr>
              <w:t xml:space="preserve"> kalendorinių dienų iš eilės vėluoja suteikti Sutarties reikalavimus atitinkančias Paslaugas pagal Paslaugų teikimo  terminus, nurodytus Techninėje specifikacijoje, dėl Tiekėjo kaltės; </w:t>
            </w:r>
          </w:p>
          <w:p w14:paraId="1353B305" w14:textId="7295193D" w:rsidR="0038271A" w:rsidRPr="00302A2F" w:rsidRDefault="0038271A" w:rsidP="0038271A">
            <w:pPr>
              <w:pStyle w:val="Sraopastraipa"/>
              <w:numPr>
                <w:ilvl w:val="0"/>
                <w:numId w:val="11"/>
              </w:numPr>
              <w:tabs>
                <w:tab w:val="left" w:pos="0"/>
                <w:tab w:val="left" w:pos="35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02A2F">
              <w:t>jeigu Tiekėjas dėl savo kaltės negali ir (arba) atsisako vykdyti Sutartyje numatytus įsipareigojimus ar bet kurią jų dalį, nepriklausomi nuo tokios dalies vertės;</w:t>
            </w:r>
          </w:p>
          <w:p w14:paraId="34CF00FD" w14:textId="489DC811" w:rsidR="0038271A" w:rsidRPr="00302A2F" w:rsidRDefault="0038271A" w:rsidP="0038271A">
            <w:pPr>
              <w:pStyle w:val="Body2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302A2F">
              <w:rPr>
                <w:rFonts w:cs="Times New Roman"/>
                <w:color w:val="auto"/>
                <w:sz w:val="24"/>
                <w:szCs w:val="24"/>
                <w:lang w:val="lt-LT"/>
              </w:rPr>
              <w:t>jeigu Tiekėjas pažeidžia Sutartyje nustatytus įsipareigojimus dėl konfidencialumo;</w:t>
            </w:r>
          </w:p>
          <w:p w14:paraId="0AEF75EA" w14:textId="74D742A2" w:rsidR="0038271A" w:rsidRPr="00A51FCE" w:rsidRDefault="0038271A" w:rsidP="0038271A">
            <w:pPr>
              <w:pStyle w:val="Body2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bookmarkStart w:id="2" w:name="_Hlk73366965"/>
            <w:r w:rsidRPr="00302A2F">
              <w:rPr>
                <w:rFonts w:cs="Times New Roman"/>
                <w:color w:val="auto"/>
                <w:sz w:val="24"/>
                <w:szCs w:val="24"/>
                <w:lang w:val="lt-LT"/>
              </w:rPr>
              <w:t xml:space="preserve">jeigu paaiškėja, kad Tiekėjas nevykdo įsipareigojimų, kurie pasiūlymų vertinimo metu pirkimo dokumentuose buvo nustatyti kaip pasiūlymų vertinimo kriterijai ir už kuriuos Tiekėjui buvo skiriamos reikšmės, kai pasiūlymas vertintas pagal </w:t>
            </w:r>
            <w:r w:rsidRPr="00A51FCE">
              <w:rPr>
                <w:rFonts w:cs="Times New Roman"/>
                <w:color w:val="auto"/>
                <w:sz w:val="24"/>
                <w:szCs w:val="24"/>
                <w:lang w:val="lt-LT"/>
              </w:rPr>
              <w:t xml:space="preserve">kainos / sąnaudų ir kokybės santykį ir Tiekėjas per </w:t>
            </w:r>
            <w:r w:rsidRPr="00A51FCE">
              <w:rPr>
                <w:rFonts w:eastAsia="Calibri"/>
                <w:sz w:val="24"/>
                <w:szCs w:val="24"/>
                <w:lang w:val="lt-LT"/>
              </w:rPr>
              <w:t xml:space="preserve">30 (trisdešimt) kalendorinių dienų </w:t>
            </w:r>
            <w:r w:rsidRPr="00A51FCE">
              <w:rPr>
                <w:rFonts w:cs="Times New Roman"/>
                <w:color w:val="auto"/>
                <w:sz w:val="24"/>
                <w:szCs w:val="24"/>
                <w:lang w:val="lt-LT"/>
              </w:rPr>
              <w:t>neištaiso pažeidimų;</w:t>
            </w:r>
            <w:bookmarkEnd w:id="1"/>
            <w:bookmarkEnd w:id="2"/>
          </w:p>
          <w:p w14:paraId="6ABB71A1" w14:textId="77777777" w:rsidR="0038271A" w:rsidRPr="00302A2F" w:rsidRDefault="0038271A" w:rsidP="0038271A">
            <w:pPr>
              <w:pStyle w:val="Body2"/>
              <w:numPr>
                <w:ilvl w:val="0"/>
                <w:numId w:val="11"/>
              </w:numPr>
              <w:tabs>
                <w:tab w:val="left" w:pos="292"/>
              </w:tabs>
              <w:spacing w:after="0"/>
              <w:ind w:left="0" w:firstLine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A51FCE">
              <w:rPr>
                <w:rFonts w:cs="Times New Roman"/>
                <w:color w:val="auto"/>
                <w:sz w:val="24"/>
                <w:szCs w:val="24"/>
                <w:lang w:val="lt-LT"/>
              </w:rPr>
              <w:t>jeigu Tiekėjas</w:t>
            </w:r>
            <w:r w:rsidRPr="00302A2F">
              <w:rPr>
                <w:rFonts w:cs="Times New Roman"/>
                <w:color w:val="auto"/>
                <w:sz w:val="24"/>
                <w:szCs w:val="24"/>
                <w:lang w:val="lt-LT"/>
              </w:rPr>
              <w:t xml:space="preserve"> pažeidžia Paslaugų teikimo terminus ir priskaičiuotų netesybų už vėlavimą suma viršija 20 (dvidešimt) proc. Pradinės sutarties vertės;</w:t>
            </w:r>
          </w:p>
          <w:p w14:paraId="263D4264" w14:textId="77777777" w:rsidR="0038271A" w:rsidRPr="00302A2F" w:rsidRDefault="0038271A" w:rsidP="0038271A">
            <w:pPr>
              <w:pStyle w:val="Body2"/>
              <w:numPr>
                <w:ilvl w:val="0"/>
                <w:numId w:val="11"/>
              </w:numPr>
              <w:tabs>
                <w:tab w:val="left" w:pos="292"/>
              </w:tabs>
              <w:spacing w:after="0"/>
              <w:ind w:left="0" w:firstLine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302A2F">
              <w:rPr>
                <w:rFonts w:cs="Times New Roman"/>
                <w:color w:val="auto"/>
                <w:sz w:val="24"/>
                <w:szCs w:val="24"/>
                <w:lang w:val="lt-LT"/>
              </w:rPr>
              <w:t>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47B105E2" w14:textId="4A563605" w:rsidR="0038271A" w:rsidRPr="00302A2F" w:rsidRDefault="0038271A" w:rsidP="0038271A">
            <w:pPr>
              <w:pStyle w:val="Body2"/>
              <w:numPr>
                <w:ilvl w:val="0"/>
                <w:numId w:val="11"/>
              </w:numPr>
              <w:tabs>
                <w:tab w:val="left" w:pos="292"/>
              </w:tabs>
              <w:spacing w:after="0"/>
              <w:ind w:left="0" w:firstLine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302A2F">
              <w:rPr>
                <w:rFonts w:cs="Times New Roman"/>
                <w:color w:val="auto"/>
                <w:sz w:val="24"/>
                <w:szCs w:val="24"/>
                <w:lang w:val="lt-LT"/>
              </w:rPr>
              <w:t>Tiekėjas pažeidžia Bendrųjų sutarties sąlygų nuostatas dėl Sutarties vykdymui pasitelkiamų naujų subtiekėjų ir (ar specialistų)/ esamų subtiekėjų ir (ar) specialistų, ir (ar) jungtinės veiklos partnerių keitimo;</w:t>
            </w:r>
          </w:p>
          <w:p w14:paraId="17989BB0" w14:textId="03552AFE" w:rsidR="0038271A" w:rsidRPr="00302A2F" w:rsidRDefault="0038271A" w:rsidP="0038271A">
            <w:pPr>
              <w:pStyle w:val="Body2"/>
              <w:numPr>
                <w:ilvl w:val="0"/>
                <w:numId w:val="11"/>
              </w:numPr>
              <w:tabs>
                <w:tab w:val="left" w:pos="292"/>
              </w:tabs>
              <w:spacing w:after="0"/>
              <w:ind w:left="0" w:firstLine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302A2F">
              <w:rPr>
                <w:rFonts w:cs="Times New Roman"/>
                <w:color w:val="auto"/>
                <w:sz w:val="24"/>
                <w:szCs w:val="24"/>
                <w:lang w:val="lt-LT"/>
              </w:rPr>
              <w:t>jeigu nustatomas Bendrųjų sutarties sąlygų 20.3 punkto pažeidimas ir Tiekėjas per Užsakovo nurodytą protingą terminą neištaiso nustatytų pažeidimų arba paaiškėja, kad padarytų pažeidimų ištaisyti negalima.</w:t>
            </w:r>
          </w:p>
        </w:tc>
        <w:tc>
          <w:tcPr>
            <w:tcW w:w="1843" w:type="dxa"/>
          </w:tcPr>
          <w:p w14:paraId="005DC815" w14:textId="62A1A7E1" w:rsidR="0038271A" w:rsidRPr="00B50D6C" w:rsidRDefault="0038271A" w:rsidP="0038271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13.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38271A" w:rsidRPr="00B50D6C" w:rsidRDefault="0038271A" w:rsidP="0038271A">
            <w:pPr>
              <w:pStyle w:val="Body2"/>
              <w:spacing w:after="0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38271A" w:rsidRPr="00B50D6C" w14:paraId="1A617A1D" w14:textId="77777777" w:rsidTr="002C1EF4">
        <w:tc>
          <w:tcPr>
            <w:tcW w:w="2552" w:type="dxa"/>
          </w:tcPr>
          <w:p w14:paraId="65105C33" w14:textId="2E6330B2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6B43A636" w14:textId="77777777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3FADFC93" w14:textId="43E9F5A3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0BF6A66" w14:textId="6EB244AB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A6568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38271A" w:rsidRPr="00B50D6C" w14:paraId="31C3B0F6" w14:textId="77777777" w:rsidTr="002C1EF4">
        <w:tc>
          <w:tcPr>
            <w:tcW w:w="2552" w:type="dxa"/>
          </w:tcPr>
          <w:p w14:paraId="289660B6" w14:textId="0B90C99F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2C08E61C" w14:textId="488493C6" w:rsidR="0038271A" w:rsidRPr="00314C3D" w:rsidRDefault="0015637E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Užsakovas</w:t>
            </w:r>
            <w:r w:rsidRPr="006A2E9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veikia </w:t>
            </w:r>
            <w:r w:rsidRPr="00A9035F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>gynybos srityje</w:t>
            </w:r>
            <w:r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</w:t>
            </w:r>
            <w:r w:rsidRPr="0061394E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>r</w:t>
            </w:r>
            <w:r w:rsidRPr="0061394E">
              <w:rPr>
                <w:rStyle w:val="normal-h"/>
                <w:lang w:val="lt-LT"/>
              </w:rPr>
              <w:t xml:space="preserve"> </w:t>
            </w:r>
            <w:r w:rsidRPr="00A9035F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srityse, kurios laikomos nacionaliniam saugumui užtikrinti </w:t>
            </w:r>
            <w:r w:rsidRPr="00A9035F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strategiškai svarbių ūkio sektorių dalimi, </w:t>
            </w:r>
            <w:r w:rsidRPr="00A9035F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įrašytas į Saugiojo tinklo naudotojų sąrašą</w:t>
            </w:r>
            <w:r w:rsidRPr="0061394E">
              <w:rPr>
                <w:lang w:val="lt-LT"/>
              </w:rPr>
              <w:t xml:space="preserve"> </w:t>
            </w:r>
            <w:r w:rsidRPr="0003355E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laikomas esminiu kibernetinio saugumo subjektu, nurodytu Lietuvos Respublikos kibernetinio saugumo įstatyme</w:t>
            </w:r>
            <w:r w:rsidRPr="00A9035F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,</w:t>
            </w:r>
            <w:r w:rsidRPr="006A2E9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atlieka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</w:t>
            </w:r>
            <w:r w:rsidRPr="00AC3B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ų </w:t>
            </w:r>
            <w:r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pirkimą (-</w:t>
            </w:r>
            <w:proofErr w:type="spellStart"/>
            <w:r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</w:t>
            </w:r>
            <w:proofErr w:type="spellEnd"/>
            <w:r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kurio (-</w:t>
            </w:r>
            <w:proofErr w:type="spellStart"/>
            <w:r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ių</w:t>
            </w:r>
            <w:proofErr w:type="spellEnd"/>
            <w:r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objekto (-ų) BVPŽ kodas nurodytas </w:t>
            </w:r>
            <w:r w:rsidRPr="00A9035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Viešojo pirkimo objektų, nurodytų Lietuvos Respublikos viešųjų pirkimų įstatymo 37 straipsnio 9 dalyje ir 47 straipsnio 9 dalyje, Bendrojo viešųjų pirkimų žodyno kodų sąraše, patvirtintame Lietuvos Respublikos Vyriausybės 2022 m. kovo 30 d. nutarimu Nr. 280 „</w:t>
            </w:r>
            <w:r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Dėl Lietuvos Respublikos viešųjų pirkimų įstatymo 92 straipsnio 13, 14 ir 15 dalių nuostatų įgyvendinimo“</w:t>
            </w:r>
            <w:r w:rsidR="00314C3D" w:rsidRPr="00A9035F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314C3D" w:rsidRPr="00314C3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ir taiko</w:t>
            </w:r>
            <w:r w:rsidR="00314C3D" w:rsidRPr="00314C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Lietuvos Respublikos viešųjų pirkimų įstatymo 17 straipsnio 5 dalies nustatytus reikalavimus.</w:t>
            </w:r>
          </w:p>
        </w:tc>
        <w:tc>
          <w:tcPr>
            <w:tcW w:w="1843" w:type="dxa"/>
          </w:tcPr>
          <w:p w14:paraId="6C70784A" w14:textId="54943CDF" w:rsidR="0038271A" w:rsidRPr="005D6863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D686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13.4.2.17.</w:t>
            </w:r>
          </w:p>
        </w:tc>
      </w:tr>
      <w:tr w:rsidR="0038271A" w:rsidRPr="003F40F9" w14:paraId="3BC2F2CA" w14:textId="77777777" w:rsidTr="002C1EF4">
        <w:tc>
          <w:tcPr>
            <w:tcW w:w="2552" w:type="dxa"/>
          </w:tcPr>
          <w:p w14:paraId="6415B1E7" w14:textId="68151694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30FC279C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Sutartis nutraukiama, jei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gu paaiškėja, kad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T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iekėjas atitinka bent vieną iš Tarybos Reglamento (ES) 2022/576 2022 m. balandžio 8 d. kuriuo iš dalies keičiamas Reglamentas (ES) Nr. 833/2014 dėl ribojamųjų priemonių atsižvelgiant į Rusijos veiksmus, kuriais destabilizuojama padėtis Ukrainoje, 5k straipsnio sąlygų (taikoma, kol Reglamentas galioja).</w:t>
            </w:r>
          </w:p>
        </w:tc>
        <w:tc>
          <w:tcPr>
            <w:tcW w:w="1843" w:type="dxa"/>
          </w:tcPr>
          <w:p w14:paraId="33F43C88" w14:textId="77777777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38271A" w:rsidRPr="00B50D6C" w:rsidRDefault="0038271A" w:rsidP="0038271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38271A" w:rsidRPr="00B50D6C" w14:paraId="3F8EE235" w14:textId="77777777" w:rsidTr="002C1EF4">
        <w:tc>
          <w:tcPr>
            <w:tcW w:w="2552" w:type="dxa"/>
          </w:tcPr>
          <w:p w14:paraId="4D09BD08" w14:textId="27263EA9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3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493E141C" w14:textId="67B992E1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FB5CBC4" w14:textId="252BC8D1" w:rsidR="0038271A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>a</w:t>
            </w: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rba </w:t>
            </w:r>
          </w:p>
          <w:p w14:paraId="13F36A75" w14:textId="77777777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68352304" w:rsidR="0038271A" w:rsidRPr="009B535A" w:rsidRDefault="00A254C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254C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Sutarties vykdymui pasitelkiami subtiekėjai, kurių kvalifikacija remiasi Tiekėjas, Sutarties sudarymo metu žinomi subtiekėjai, kurių pajėgumais Tiekėjas nesiremia, specialistai yra nurodyti Specialiųjų sutarties sąlygų priede Nr. 4  </w:t>
            </w:r>
          </w:p>
        </w:tc>
        <w:tc>
          <w:tcPr>
            <w:tcW w:w="1843" w:type="dxa"/>
          </w:tcPr>
          <w:p w14:paraId="378D374A" w14:textId="2FB2DB40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38271A" w:rsidRPr="00B50D6C" w14:paraId="4006AFF6" w14:textId="77777777" w:rsidTr="00AB6634">
        <w:tc>
          <w:tcPr>
            <w:tcW w:w="9498" w:type="dxa"/>
            <w:gridSpan w:val="4"/>
          </w:tcPr>
          <w:p w14:paraId="66C8CA53" w14:textId="77096DCD" w:rsidR="0038271A" w:rsidRPr="00B50D6C" w:rsidRDefault="0038271A" w:rsidP="0038271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APLI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KOSAUGINIAI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IR SOCIALINIAI KRITERIJAI </w:t>
            </w:r>
            <w:r w:rsidRPr="00425372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38271A" w:rsidRPr="003F40F9" w14:paraId="3D811192" w14:textId="77777777" w:rsidTr="002C1EF4">
        <w:tc>
          <w:tcPr>
            <w:tcW w:w="2552" w:type="dxa"/>
          </w:tcPr>
          <w:p w14:paraId="3E14544A" w14:textId="53D91971" w:rsidR="0038271A" w:rsidRPr="00447E87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 Aplinkosauginių kriterijų nustatymo teisinis pagrindas</w:t>
            </w:r>
          </w:p>
        </w:tc>
        <w:tc>
          <w:tcPr>
            <w:tcW w:w="5103" w:type="dxa"/>
            <w:gridSpan w:val="2"/>
          </w:tcPr>
          <w:p w14:paraId="2CF27E04" w14:textId="24BDEF08" w:rsidR="0038271A" w:rsidRPr="00884D69" w:rsidRDefault="0038271A" w:rsidP="0038271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Pr="00C4617D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4.4.3</w:t>
            </w:r>
            <w:r w:rsidRPr="00C4617D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papunkčiu.</w:t>
            </w:r>
          </w:p>
        </w:tc>
        <w:tc>
          <w:tcPr>
            <w:tcW w:w="1843" w:type="dxa"/>
          </w:tcPr>
          <w:p w14:paraId="6DD91ED7" w14:textId="77777777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B50D6C" w14:paraId="60CE7850" w14:textId="77777777" w:rsidTr="002C1EF4">
        <w:tc>
          <w:tcPr>
            <w:tcW w:w="2552" w:type="dxa"/>
          </w:tcPr>
          <w:p w14:paraId="4306819F" w14:textId="68D50E64" w:rsidR="0038271A" w:rsidRPr="00B50D6C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paslaugai ir/ar jos teikimui</w:t>
            </w:r>
          </w:p>
        </w:tc>
        <w:tc>
          <w:tcPr>
            <w:tcW w:w="5103" w:type="dxa"/>
            <w:gridSpan w:val="2"/>
          </w:tcPr>
          <w:p w14:paraId="6BA79131" w14:textId="355084C2" w:rsidR="0038271A" w:rsidRPr="00B50D6C" w:rsidRDefault="0038271A" w:rsidP="00382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1679FC3D" w14:textId="77777777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B50D6C" w14:paraId="5E6EC003" w14:textId="77777777" w:rsidTr="002C1EF4">
        <w:tc>
          <w:tcPr>
            <w:tcW w:w="2552" w:type="dxa"/>
          </w:tcPr>
          <w:p w14:paraId="6AB31F86" w14:textId="6856FAF9" w:rsidR="0038271A" w:rsidRPr="00447E87" w:rsidRDefault="0038271A" w:rsidP="0038271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103" w:type="dxa"/>
            <w:gridSpan w:val="2"/>
          </w:tcPr>
          <w:p w14:paraId="74CD369C" w14:textId="2A34B9F2" w:rsidR="0038271A" w:rsidRPr="00C25066" w:rsidRDefault="0038271A" w:rsidP="0038271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7FB50431" w14:textId="77777777" w:rsidR="0038271A" w:rsidRPr="00B50D6C" w:rsidRDefault="0038271A" w:rsidP="00382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271A" w:rsidRPr="00B50D6C" w14:paraId="3D08D9F6" w14:textId="77777777" w:rsidTr="004E575A">
        <w:tc>
          <w:tcPr>
            <w:tcW w:w="9498" w:type="dxa"/>
            <w:gridSpan w:val="4"/>
          </w:tcPr>
          <w:p w14:paraId="4E9299F9" w14:textId="5BA56487" w:rsidR="0038271A" w:rsidRPr="00AB490A" w:rsidRDefault="0038271A" w:rsidP="0038271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2</w:t>
            </w: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. BENDRŲJŲ SĄLYGŲ PAKEITIMAI IR PAPILDYMAI</w:t>
            </w:r>
          </w:p>
          <w:p w14:paraId="7986A22F" w14:textId="6929C4B0" w:rsidR="0038271A" w:rsidRPr="00B50D6C" w:rsidRDefault="0038271A" w:rsidP="003827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lastRenderedPageBreak/>
              <w:t>(jeigu būtina dėl konkretaus Sutarties dalyko specifikos)</w:t>
            </w:r>
          </w:p>
        </w:tc>
      </w:tr>
      <w:tr w:rsidR="00EA1E9C" w:rsidRPr="003F40F9" w14:paraId="2D592A0F" w14:textId="77777777" w:rsidTr="002C1EF4">
        <w:tc>
          <w:tcPr>
            <w:tcW w:w="2552" w:type="dxa"/>
          </w:tcPr>
          <w:p w14:paraId="5B0F708E" w14:textId="5C630220" w:rsidR="00EA1E9C" w:rsidRDefault="00EA1E9C" w:rsidP="00EA1E9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</w:t>
            </w:r>
          </w:p>
        </w:tc>
        <w:tc>
          <w:tcPr>
            <w:tcW w:w="5103" w:type="dxa"/>
            <w:gridSpan w:val="2"/>
          </w:tcPr>
          <w:p w14:paraId="7A5DE919" w14:textId="64AE5948" w:rsidR="00EA1E9C" w:rsidRPr="00EA1E9C" w:rsidRDefault="00EA1E9C" w:rsidP="00EA1E9C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EA1E9C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Šalys susitaria pakeisti nurodytą Bendrųjų sutarties sąlygų punktą ir išdėstyti jį nauja redakcija: </w:t>
            </w:r>
            <w:r w:rsidRPr="00EA1E9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  <w:t>netaikoma.</w:t>
            </w:r>
          </w:p>
        </w:tc>
        <w:tc>
          <w:tcPr>
            <w:tcW w:w="1843" w:type="dxa"/>
          </w:tcPr>
          <w:p w14:paraId="7FC46B66" w14:textId="77777777" w:rsidR="00EA1E9C" w:rsidRPr="00B50D6C" w:rsidRDefault="00EA1E9C" w:rsidP="00EA1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1E9C" w:rsidRPr="003F40F9" w14:paraId="1F473678" w14:textId="77777777" w:rsidTr="002C1EF4">
        <w:tc>
          <w:tcPr>
            <w:tcW w:w="2552" w:type="dxa"/>
          </w:tcPr>
          <w:p w14:paraId="4A81EDB6" w14:textId="6FA6BB44" w:rsidR="00EA1E9C" w:rsidRDefault="00EA1E9C" w:rsidP="00EA1E9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.2.</w:t>
            </w:r>
          </w:p>
        </w:tc>
        <w:tc>
          <w:tcPr>
            <w:tcW w:w="5103" w:type="dxa"/>
            <w:gridSpan w:val="2"/>
          </w:tcPr>
          <w:p w14:paraId="75894BFC" w14:textId="20F2FC0B" w:rsidR="00EA1E9C" w:rsidRPr="00EA1E9C" w:rsidRDefault="00EA1E9C" w:rsidP="00EA1E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EA1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Šalys susitaria papildyti Bendrąsias sutarties sąlygas nurodytu punktu, tačiau kitų punktų numeracijos nekeisti:  </w:t>
            </w:r>
            <w:r w:rsidRPr="00EA1E9C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netaikoma.</w:t>
            </w:r>
          </w:p>
        </w:tc>
        <w:tc>
          <w:tcPr>
            <w:tcW w:w="1843" w:type="dxa"/>
          </w:tcPr>
          <w:p w14:paraId="2F34FFD4" w14:textId="77777777" w:rsidR="00EA1E9C" w:rsidRPr="00B50D6C" w:rsidRDefault="00EA1E9C" w:rsidP="00EA1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1E9C" w:rsidRPr="00540C25" w14:paraId="46018D02" w14:textId="77777777" w:rsidTr="000013AE">
        <w:tc>
          <w:tcPr>
            <w:tcW w:w="2552" w:type="dxa"/>
          </w:tcPr>
          <w:p w14:paraId="2406DED4" w14:textId="5DB4C1A7" w:rsidR="00EA1E9C" w:rsidRDefault="00EA1E9C" w:rsidP="00EA1E9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.3.</w:t>
            </w:r>
          </w:p>
        </w:tc>
        <w:tc>
          <w:tcPr>
            <w:tcW w:w="5103" w:type="dxa"/>
            <w:gridSpan w:val="2"/>
          </w:tcPr>
          <w:p w14:paraId="369F3E90" w14:textId="6B8EC9EF" w:rsidR="00EA1E9C" w:rsidRPr="00EA1E9C" w:rsidRDefault="00EA1E9C" w:rsidP="00EA1E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EA1E9C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Netaikoma.</w:t>
            </w:r>
          </w:p>
        </w:tc>
        <w:tc>
          <w:tcPr>
            <w:tcW w:w="1843" w:type="dxa"/>
          </w:tcPr>
          <w:p w14:paraId="162FE219" w14:textId="77777777" w:rsidR="00EA1E9C" w:rsidRPr="00B50D6C" w:rsidRDefault="00EA1E9C" w:rsidP="00EA1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1E9C" w:rsidRPr="002C6335" w14:paraId="0C1657C3" w14:textId="77777777" w:rsidTr="002C1EF4">
        <w:tc>
          <w:tcPr>
            <w:tcW w:w="2552" w:type="dxa"/>
          </w:tcPr>
          <w:p w14:paraId="5CD4B5BD" w14:textId="1B1A23A1" w:rsidR="00EA1E9C" w:rsidRDefault="00EA1E9C" w:rsidP="00EA1E9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E113C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E113C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.4.</w:t>
            </w:r>
          </w:p>
        </w:tc>
        <w:tc>
          <w:tcPr>
            <w:tcW w:w="5103" w:type="dxa"/>
            <w:gridSpan w:val="2"/>
          </w:tcPr>
          <w:p w14:paraId="674D027A" w14:textId="369AB325" w:rsidR="00EA1E9C" w:rsidRPr="00EA1E9C" w:rsidRDefault="00901F8A" w:rsidP="00EA1E9C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  <w:t>–</w:t>
            </w:r>
          </w:p>
        </w:tc>
        <w:tc>
          <w:tcPr>
            <w:tcW w:w="1843" w:type="dxa"/>
          </w:tcPr>
          <w:p w14:paraId="1064F4F7" w14:textId="77777777" w:rsidR="00EA1E9C" w:rsidRPr="00B50D6C" w:rsidRDefault="00EA1E9C" w:rsidP="00EA1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1E9C" w:rsidRPr="003F40F9" w14:paraId="70131E48" w14:textId="77777777" w:rsidTr="002C1EF4">
        <w:tc>
          <w:tcPr>
            <w:tcW w:w="2552" w:type="dxa"/>
          </w:tcPr>
          <w:p w14:paraId="2FA9B55C" w14:textId="0F2442EB" w:rsidR="00EA1E9C" w:rsidRDefault="00EA1E9C" w:rsidP="00EA1E9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.5.</w:t>
            </w:r>
          </w:p>
        </w:tc>
        <w:tc>
          <w:tcPr>
            <w:tcW w:w="5103" w:type="dxa"/>
            <w:gridSpan w:val="2"/>
          </w:tcPr>
          <w:p w14:paraId="1C9F5295" w14:textId="5B4D4E3E" w:rsidR="00EA1E9C" w:rsidRPr="00EA1E9C" w:rsidRDefault="00EA1E9C" w:rsidP="00EA1E9C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EA1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43" w:type="dxa"/>
          </w:tcPr>
          <w:p w14:paraId="272FCE89" w14:textId="77777777" w:rsidR="00EA1E9C" w:rsidRPr="00B50D6C" w:rsidRDefault="00EA1E9C" w:rsidP="00EA1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3"/>
      <w:tr w:rsidR="0038271A" w:rsidRPr="00B50D6C" w14:paraId="37C3203D" w14:textId="77777777" w:rsidTr="00D16F9C">
        <w:trPr>
          <w:trHeight w:val="459"/>
        </w:trPr>
        <w:tc>
          <w:tcPr>
            <w:tcW w:w="9498" w:type="dxa"/>
            <w:gridSpan w:val="4"/>
          </w:tcPr>
          <w:p w14:paraId="140FA895" w14:textId="6B87E2BE" w:rsidR="0038271A" w:rsidRPr="00B50D6C" w:rsidRDefault="0038271A" w:rsidP="0038271A">
            <w:pPr>
              <w:shd w:val="clear" w:color="auto" w:fill="FFFFFF"/>
              <w:tabs>
                <w:tab w:val="left" w:pos="426"/>
              </w:tabs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38271A" w:rsidRPr="009E4031" w14:paraId="4E1C2EA4" w14:textId="77777777" w:rsidTr="00635DCD">
        <w:trPr>
          <w:trHeight w:val="321"/>
        </w:trPr>
        <w:tc>
          <w:tcPr>
            <w:tcW w:w="9498" w:type="dxa"/>
            <w:gridSpan w:val="4"/>
          </w:tcPr>
          <w:p w14:paraId="26677696" w14:textId="4D318130" w:rsidR="0038271A" w:rsidRPr="00B50D6C" w:rsidRDefault="0038271A" w:rsidP="0038271A">
            <w:pPr>
              <w:pStyle w:val="Sraopastraipa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.1. Priedas Nr.</w:t>
            </w:r>
            <w:r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1 </w:t>
            </w:r>
            <w:r>
              <w:rPr>
                <w:rFonts w:eastAsia="Calibri"/>
              </w:rPr>
              <w:t>–</w:t>
            </w:r>
            <w:r w:rsidRPr="00B50D6C">
              <w:rPr>
                <w:rFonts w:eastAsia="Calibri"/>
              </w:rPr>
              <w:t xml:space="preserve"> Techninė</w:t>
            </w:r>
            <w:r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>specifikacija</w:t>
            </w:r>
          </w:p>
          <w:p w14:paraId="37C9E7D5" w14:textId="500055C7" w:rsidR="0038271A" w:rsidRPr="00B50D6C" w:rsidRDefault="0038271A" w:rsidP="0038271A">
            <w:pPr>
              <w:pStyle w:val="Sraopastraipa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.2. Priedas Nr.</w:t>
            </w:r>
            <w:r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2 </w:t>
            </w:r>
            <w:r>
              <w:rPr>
                <w:rFonts w:eastAsia="Calibri"/>
              </w:rPr>
              <w:t>–</w:t>
            </w:r>
            <w:r w:rsidRPr="00B50D6C">
              <w:rPr>
                <w:rFonts w:eastAsia="Calibri"/>
              </w:rPr>
              <w:t xml:space="preserve"> Pasiūlymas</w:t>
            </w:r>
            <w:r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 </w:t>
            </w:r>
          </w:p>
          <w:p w14:paraId="6DA2819A" w14:textId="4A32169C" w:rsidR="0038271A" w:rsidRPr="00B50D6C" w:rsidRDefault="0038271A" w:rsidP="0038271A">
            <w:pPr>
              <w:pStyle w:val="Sraopastraipa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.3. Priedas Nr. 3 – Atsakingi asmenys </w:t>
            </w:r>
          </w:p>
          <w:p w14:paraId="6D36104C" w14:textId="4C264BD3" w:rsidR="0038271A" w:rsidRPr="00635DCD" w:rsidRDefault="0038271A" w:rsidP="0038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.4. Priedas Nr. 4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–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 xml:space="preserve">vykdymui pasitelkiami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subtiekėjai ir/ar specialistai</w:t>
            </w:r>
          </w:p>
        </w:tc>
      </w:tr>
      <w:tr w:rsidR="0038271A" w:rsidRPr="00B50D6C" w14:paraId="02908552" w14:textId="77777777" w:rsidTr="008B0270">
        <w:tc>
          <w:tcPr>
            <w:tcW w:w="9498" w:type="dxa"/>
            <w:gridSpan w:val="4"/>
          </w:tcPr>
          <w:p w14:paraId="373B8CAC" w14:textId="54BCF40A" w:rsidR="0038271A" w:rsidRPr="00B50D6C" w:rsidRDefault="0038271A" w:rsidP="0038271A">
            <w:pPr>
              <w:spacing w:before="120" w:after="12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4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38271A" w:rsidRPr="00B50D6C" w14:paraId="3583E9E0" w14:textId="77777777" w:rsidTr="008B0270">
        <w:tc>
          <w:tcPr>
            <w:tcW w:w="4749" w:type="dxa"/>
            <w:gridSpan w:val="2"/>
          </w:tcPr>
          <w:p w14:paraId="6FDFACE3" w14:textId="02CE604A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38271A" w:rsidRPr="00B50D6C" w:rsidRDefault="0038271A" w:rsidP="0038271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4"/>
    </w:tbl>
    <w:p w14:paraId="7573A992" w14:textId="694A86F0" w:rsidR="002D5A3C" w:rsidRPr="00B50D6C" w:rsidRDefault="002D5A3C" w:rsidP="00635DC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sectPr w:rsidR="002D5A3C" w:rsidRPr="00B50D6C" w:rsidSect="008B0270">
      <w:headerReference w:type="default" r:id="rId8"/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1A46C" w14:textId="77777777" w:rsidR="00696A52" w:rsidRDefault="00696A52" w:rsidP="0063379D">
      <w:pPr>
        <w:spacing w:after="0" w:line="240" w:lineRule="auto"/>
      </w:pPr>
      <w:r>
        <w:separator/>
      </w:r>
    </w:p>
  </w:endnote>
  <w:endnote w:type="continuationSeparator" w:id="0">
    <w:p w14:paraId="47368B6E" w14:textId="77777777" w:rsidR="00696A52" w:rsidRDefault="00696A52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2A282" w14:textId="77777777" w:rsidR="00696A52" w:rsidRDefault="00696A52" w:rsidP="0063379D">
      <w:pPr>
        <w:spacing w:after="0" w:line="240" w:lineRule="auto"/>
      </w:pPr>
      <w:r>
        <w:separator/>
      </w:r>
    </w:p>
  </w:footnote>
  <w:footnote w:type="continuationSeparator" w:id="0">
    <w:p w14:paraId="735BCC01" w14:textId="77777777" w:rsidR="00696A52" w:rsidRDefault="00696A52" w:rsidP="0063379D">
      <w:pPr>
        <w:spacing w:after="0" w:line="240" w:lineRule="auto"/>
      </w:pPr>
      <w:r>
        <w:continuationSeparator/>
      </w:r>
    </w:p>
  </w:footnote>
  <w:footnote w:id="1">
    <w:p w14:paraId="36285C32" w14:textId="2BA65530" w:rsidR="00D04A33" w:rsidRPr="003E2D60" w:rsidRDefault="00D04A33" w:rsidP="003E2D60">
      <w:pPr>
        <w:spacing w:line="276" w:lineRule="auto"/>
        <w:jc w:val="both"/>
        <w:rPr>
          <w:rFonts w:ascii="Times New Roman" w:eastAsia="Times New Roman" w:hAnsi="Times New Roman" w:cs="Times New Roman"/>
          <w:lang w:val="lt-LT" w:eastAsia="lt-LT"/>
        </w:rPr>
      </w:pPr>
      <w:r>
        <w:rPr>
          <w:rStyle w:val="Puslapioinaosnuoroda"/>
        </w:rPr>
        <w:footnoteRef/>
      </w:r>
      <w:r>
        <w:t xml:space="preserve"> </w:t>
      </w:r>
      <w:r w:rsidR="003E2D60" w:rsidRPr="009E3026">
        <w:rPr>
          <w:rFonts w:ascii="Times New Roman" w:hAnsi="Times New Roman" w:cs="Times New Roman"/>
          <w:lang w:val="lt-LT"/>
        </w:rPr>
        <w:t xml:space="preserve">Jei šis dokumentas pasirašomas elektroniniu būdu, </w:t>
      </w:r>
      <w:r w:rsidR="003E2D60" w:rsidRPr="009E3026">
        <w:rPr>
          <w:rFonts w:ascii="Times New Roman" w:eastAsia="Times New Roman" w:hAnsi="Times New Roman" w:cs="Times New Roman"/>
          <w:lang w:val="lt-LT" w:eastAsia="lt-LT"/>
        </w:rPr>
        <w:t>šio dokumento pasirašymo ir registracijos datos  užfiksuojamos šio dokumento metaduomenyse.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A97ED" w14:textId="6AF4B6C3" w:rsidR="0087311A" w:rsidRPr="00884BE5" w:rsidRDefault="0087311A" w:rsidP="0087311A">
    <w:pPr>
      <w:pStyle w:val="Antrats"/>
      <w:jc w:val="right"/>
      <w:rPr>
        <w:rFonts w:ascii="Times New Roman" w:hAnsi="Times New Roman" w:cs="Times New Roman"/>
        <w:bCs/>
        <w:lang w:val="lt-LT"/>
      </w:rPr>
    </w:pPr>
    <w:r w:rsidRPr="00884BE5">
      <w:rPr>
        <w:rFonts w:ascii="Times New Roman" w:hAnsi="Times New Roman" w:cs="Times New Roman"/>
        <w:bCs/>
        <w:lang w:val="lt-LT"/>
      </w:rPr>
      <w:t xml:space="preserve">Specialiųjų pirkimo sąlygų </w:t>
    </w:r>
    <w:r w:rsidR="00853416">
      <w:rPr>
        <w:rFonts w:ascii="Times New Roman" w:hAnsi="Times New Roman" w:cs="Times New Roman"/>
        <w:bCs/>
        <w:lang w:val="lt-LT"/>
      </w:rPr>
      <w:t xml:space="preserve">11 </w:t>
    </w:r>
    <w:r w:rsidRPr="00884BE5">
      <w:rPr>
        <w:rFonts w:ascii="Times New Roman" w:hAnsi="Times New Roman" w:cs="Times New Roman"/>
        <w:bCs/>
        <w:lang w:val="lt-LT"/>
      </w:rPr>
      <w:t>priedas „Sutarties projektas“</w:t>
    </w:r>
  </w:p>
  <w:p w14:paraId="2F846193" w14:textId="77777777" w:rsidR="0087311A" w:rsidRDefault="0087311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A7F4B270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9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1"/>
  </w:num>
  <w:num w:numId="7" w16cid:durableId="687677684">
    <w:abstractNumId w:val="10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8"/>
  </w:num>
  <w:num w:numId="11" w16cid:durableId="226845934">
    <w:abstractNumId w:val="5"/>
  </w:num>
  <w:num w:numId="12" w16cid:durableId="306320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13AE"/>
    <w:rsid w:val="000022D0"/>
    <w:rsid w:val="00010F88"/>
    <w:rsid w:val="00016F19"/>
    <w:rsid w:val="000249C5"/>
    <w:rsid w:val="00031332"/>
    <w:rsid w:val="000339C0"/>
    <w:rsid w:val="000370B0"/>
    <w:rsid w:val="000400D2"/>
    <w:rsid w:val="00042E4C"/>
    <w:rsid w:val="00045E72"/>
    <w:rsid w:val="00052FC6"/>
    <w:rsid w:val="00054D61"/>
    <w:rsid w:val="00067150"/>
    <w:rsid w:val="00067E74"/>
    <w:rsid w:val="00070557"/>
    <w:rsid w:val="00070FC4"/>
    <w:rsid w:val="0007471F"/>
    <w:rsid w:val="00077935"/>
    <w:rsid w:val="00083B6E"/>
    <w:rsid w:val="000848D9"/>
    <w:rsid w:val="00084A66"/>
    <w:rsid w:val="00085399"/>
    <w:rsid w:val="000858B3"/>
    <w:rsid w:val="00090ADD"/>
    <w:rsid w:val="000923F7"/>
    <w:rsid w:val="000A3190"/>
    <w:rsid w:val="000A4007"/>
    <w:rsid w:val="000A4B04"/>
    <w:rsid w:val="000A6B1B"/>
    <w:rsid w:val="000A7DE0"/>
    <w:rsid w:val="000B77B7"/>
    <w:rsid w:val="000C0788"/>
    <w:rsid w:val="000C45E9"/>
    <w:rsid w:val="000D0299"/>
    <w:rsid w:val="000D252B"/>
    <w:rsid w:val="000D52D2"/>
    <w:rsid w:val="000D6C4C"/>
    <w:rsid w:val="000E6522"/>
    <w:rsid w:val="000F680D"/>
    <w:rsid w:val="00102AC0"/>
    <w:rsid w:val="00106A1E"/>
    <w:rsid w:val="001072EB"/>
    <w:rsid w:val="0011081E"/>
    <w:rsid w:val="00114126"/>
    <w:rsid w:val="0011796E"/>
    <w:rsid w:val="001229F1"/>
    <w:rsid w:val="001314A9"/>
    <w:rsid w:val="00133501"/>
    <w:rsid w:val="00133EE8"/>
    <w:rsid w:val="00136627"/>
    <w:rsid w:val="001419E8"/>
    <w:rsid w:val="0014202F"/>
    <w:rsid w:val="00146EA1"/>
    <w:rsid w:val="00150874"/>
    <w:rsid w:val="00152E08"/>
    <w:rsid w:val="00153615"/>
    <w:rsid w:val="001541A5"/>
    <w:rsid w:val="0015637E"/>
    <w:rsid w:val="001673FD"/>
    <w:rsid w:val="001713EC"/>
    <w:rsid w:val="00171C67"/>
    <w:rsid w:val="00175319"/>
    <w:rsid w:val="00181A15"/>
    <w:rsid w:val="00182E2D"/>
    <w:rsid w:val="0018306C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95F"/>
    <w:rsid w:val="001A598F"/>
    <w:rsid w:val="001A6700"/>
    <w:rsid w:val="001B103E"/>
    <w:rsid w:val="001B15D4"/>
    <w:rsid w:val="001B3616"/>
    <w:rsid w:val="001B3EF2"/>
    <w:rsid w:val="001C04EF"/>
    <w:rsid w:val="001C0EA4"/>
    <w:rsid w:val="001C2543"/>
    <w:rsid w:val="001C2608"/>
    <w:rsid w:val="001C699A"/>
    <w:rsid w:val="001C7413"/>
    <w:rsid w:val="001C7ED0"/>
    <w:rsid w:val="001D0EF6"/>
    <w:rsid w:val="001D5DE8"/>
    <w:rsid w:val="001D6258"/>
    <w:rsid w:val="001E4E0F"/>
    <w:rsid w:val="001E592E"/>
    <w:rsid w:val="001F0E45"/>
    <w:rsid w:val="001F3989"/>
    <w:rsid w:val="00205706"/>
    <w:rsid w:val="0021324C"/>
    <w:rsid w:val="00215394"/>
    <w:rsid w:val="00216E37"/>
    <w:rsid w:val="00224FBD"/>
    <w:rsid w:val="00232CE0"/>
    <w:rsid w:val="0023595F"/>
    <w:rsid w:val="00235B36"/>
    <w:rsid w:val="002364E3"/>
    <w:rsid w:val="00237AD9"/>
    <w:rsid w:val="00242BC0"/>
    <w:rsid w:val="002449CA"/>
    <w:rsid w:val="0024717C"/>
    <w:rsid w:val="00253ADC"/>
    <w:rsid w:val="0025686C"/>
    <w:rsid w:val="0026756B"/>
    <w:rsid w:val="002731A5"/>
    <w:rsid w:val="002750F4"/>
    <w:rsid w:val="00276807"/>
    <w:rsid w:val="00277112"/>
    <w:rsid w:val="00282BA7"/>
    <w:rsid w:val="00284BF7"/>
    <w:rsid w:val="002879F1"/>
    <w:rsid w:val="0029197E"/>
    <w:rsid w:val="0029339B"/>
    <w:rsid w:val="00295D00"/>
    <w:rsid w:val="002971DC"/>
    <w:rsid w:val="002A12A2"/>
    <w:rsid w:val="002A2491"/>
    <w:rsid w:val="002A2C98"/>
    <w:rsid w:val="002A4771"/>
    <w:rsid w:val="002A6568"/>
    <w:rsid w:val="002A6708"/>
    <w:rsid w:val="002B58EC"/>
    <w:rsid w:val="002B60DD"/>
    <w:rsid w:val="002C109D"/>
    <w:rsid w:val="002C1EF4"/>
    <w:rsid w:val="002C22B3"/>
    <w:rsid w:val="002C33C0"/>
    <w:rsid w:val="002C6335"/>
    <w:rsid w:val="002C694D"/>
    <w:rsid w:val="002D29D6"/>
    <w:rsid w:val="002D3D2E"/>
    <w:rsid w:val="002D3E80"/>
    <w:rsid w:val="002D54B2"/>
    <w:rsid w:val="002D57FD"/>
    <w:rsid w:val="002D5A3C"/>
    <w:rsid w:val="002E106D"/>
    <w:rsid w:val="002E4657"/>
    <w:rsid w:val="00301492"/>
    <w:rsid w:val="00302A2F"/>
    <w:rsid w:val="003060B3"/>
    <w:rsid w:val="00310E65"/>
    <w:rsid w:val="003147CB"/>
    <w:rsid w:val="00314C3D"/>
    <w:rsid w:val="00320846"/>
    <w:rsid w:val="003224FF"/>
    <w:rsid w:val="003242AF"/>
    <w:rsid w:val="00327B05"/>
    <w:rsid w:val="00330E43"/>
    <w:rsid w:val="00333513"/>
    <w:rsid w:val="00343276"/>
    <w:rsid w:val="00343EA6"/>
    <w:rsid w:val="0034541E"/>
    <w:rsid w:val="00347696"/>
    <w:rsid w:val="0035138F"/>
    <w:rsid w:val="0035301F"/>
    <w:rsid w:val="00357FE5"/>
    <w:rsid w:val="00360490"/>
    <w:rsid w:val="00360DC8"/>
    <w:rsid w:val="003617D5"/>
    <w:rsid w:val="0036208E"/>
    <w:rsid w:val="00362F02"/>
    <w:rsid w:val="003632CC"/>
    <w:rsid w:val="00367E55"/>
    <w:rsid w:val="0037239D"/>
    <w:rsid w:val="00373058"/>
    <w:rsid w:val="00376BA4"/>
    <w:rsid w:val="0038010E"/>
    <w:rsid w:val="00381E7F"/>
    <w:rsid w:val="0038271A"/>
    <w:rsid w:val="00385576"/>
    <w:rsid w:val="00386231"/>
    <w:rsid w:val="00392ECE"/>
    <w:rsid w:val="003A3904"/>
    <w:rsid w:val="003A517E"/>
    <w:rsid w:val="003A6076"/>
    <w:rsid w:val="003B21E4"/>
    <w:rsid w:val="003B22F6"/>
    <w:rsid w:val="003B318B"/>
    <w:rsid w:val="003B59B8"/>
    <w:rsid w:val="003B639D"/>
    <w:rsid w:val="003B6C24"/>
    <w:rsid w:val="003B7019"/>
    <w:rsid w:val="003C43D7"/>
    <w:rsid w:val="003C472D"/>
    <w:rsid w:val="003C586B"/>
    <w:rsid w:val="003C5BED"/>
    <w:rsid w:val="003C756B"/>
    <w:rsid w:val="003C7721"/>
    <w:rsid w:val="003D2967"/>
    <w:rsid w:val="003D3283"/>
    <w:rsid w:val="003D4605"/>
    <w:rsid w:val="003E2D60"/>
    <w:rsid w:val="003E4DAA"/>
    <w:rsid w:val="003E4E82"/>
    <w:rsid w:val="003E5290"/>
    <w:rsid w:val="003E5875"/>
    <w:rsid w:val="003F2113"/>
    <w:rsid w:val="003F2EB6"/>
    <w:rsid w:val="003F2F1D"/>
    <w:rsid w:val="003F40F9"/>
    <w:rsid w:val="003F6791"/>
    <w:rsid w:val="00400513"/>
    <w:rsid w:val="004014F2"/>
    <w:rsid w:val="00402C6E"/>
    <w:rsid w:val="00405FB2"/>
    <w:rsid w:val="0040734C"/>
    <w:rsid w:val="00412DB4"/>
    <w:rsid w:val="00413EAA"/>
    <w:rsid w:val="00416316"/>
    <w:rsid w:val="004172B3"/>
    <w:rsid w:val="0042004C"/>
    <w:rsid w:val="00420497"/>
    <w:rsid w:val="00420830"/>
    <w:rsid w:val="00424BA6"/>
    <w:rsid w:val="00425372"/>
    <w:rsid w:val="00427798"/>
    <w:rsid w:val="00430DB5"/>
    <w:rsid w:val="004322ED"/>
    <w:rsid w:val="00435C76"/>
    <w:rsid w:val="0044359F"/>
    <w:rsid w:val="00446371"/>
    <w:rsid w:val="00446BBE"/>
    <w:rsid w:val="00447E87"/>
    <w:rsid w:val="00454D24"/>
    <w:rsid w:val="00455CCA"/>
    <w:rsid w:val="00465DAA"/>
    <w:rsid w:val="004723F4"/>
    <w:rsid w:val="00472F33"/>
    <w:rsid w:val="00485E8F"/>
    <w:rsid w:val="00493176"/>
    <w:rsid w:val="00494710"/>
    <w:rsid w:val="00495322"/>
    <w:rsid w:val="004A3A2E"/>
    <w:rsid w:val="004A5D05"/>
    <w:rsid w:val="004B0FD3"/>
    <w:rsid w:val="004B277F"/>
    <w:rsid w:val="004B2AC3"/>
    <w:rsid w:val="004B2B01"/>
    <w:rsid w:val="004B4509"/>
    <w:rsid w:val="004B69FE"/>
    <w:rsid w:val="004B7A58"/>
    <w:rsid w:val="004C226D"/>
    <w:rsid w:val="004C37EA"/>
    <w:rsid w:val="004C404E"/>
    <w:rsid w:val="004C54D7"/>
    <w:rsid w:val="004C63D5"/>
    <w:rsid w:val="004D0E73"/>
    <w:rsid w:val="004D2AAC"/>
    <w:rsid w:val="004D3F27"/>
    <w:rsid w:val="004D606C"/>
    <w:rsid w:val="004D61D5"/>
    <w:rsid w:val="004E030F"/>
    <w:rsid w:val="004E0AB1"/>
    <w:rsid w:val="004E228A"/>
    <w:rsid w:val="004E4BD7"/>
    <w:rsid w:val="004E6B75"/>
    <w:rsid w:val="004E6CA9"/>
    <w:rsid w:val="004F38A7"/>
    <w:rsid w:val="004F3DCE"/>
    <w:rsid w:val="004F614F"/>
    <w:rsid w:val="00500334"/>
    <w:rsid w:val="00503DAF"/>
    <w:rsid w:val="00507D1A"/>
    <w:rsid w:val="005103CB"/>
    <w:rsid w:val="005132E1"/>
    <w:rsid w:val="005167AA"/>
    <w:rsid w:val="00517287"/>
    <w:rsid w:val="00517461"/>
    <w:rsid w:val="00526052"/>
    <w:rsid w:val="0052636A"/>
    <w:rsid w:val="005266B9"/>
    <w:rsid w:val="005347F0"/>
    <w:rsid w:val="00537572"/>
    <w:rsid w:val="00537B5C"/>
    <w:rsid w:val="00540C25"/>
    <w:rsid w:val="00540F17"/>
    <w:rsid w:val="00540FEA"/>
    <w:rsid w:val="00541982"/>
    <w:rsid w:val="00541BE8"/>
    <w:rsid w:val="00542345"/>
    <w:rsid w:val="0054294D"/>
    <w:rsid w:val="00542B41"/>
    <w:rsid w:val="00542DC0"/>
    <w:rsid w:val="00543A98"/>
    <w:rsid w:val="00543ECF"/>
    <w:rsid w:val="00544237"/>
    <w:rsid w:val="00551794"/>
    <w:rsid w:val="00551828"/>
    <w:rsid w:val="00551E3D"/>
    <w:rsid w:val="00555159"/>
    <w:rsid w:val="00561402"/>
    <w:rsid w:val="00562C49"/>
    <w:rsid w:val="005713EC"/>
    <w:rsid w:val="00581BF6"/>
    <w:rsid w:val="00582EF9"/>
    <w:rsid w:val="005911F0"/>
    <w:rsid w:val="00596CF2"/>
    <w:rsid w:val="005979F8"/>
    <w:rsid w:val="005A11FC"/>
    <w:rsid w:val="005A17F1"/>
    <w:rsid w:val="005A3AF2"/>
    <w:rsid w:val="005A650F"/>
    <w:rsid w:val="005B0D75"/>
    <w:rsid w:val="005B785B"/>
    <w:rsid w:val="005B7EE2"/>
    <w:rsid w:val="005C07EE"/>
    <w:rsid w:val="005C42FC"/>
    <w:rsid w:val="005C455B"/>
    <w:rsid w:val="005C5617"/>
    <w:rsid w:val="005C5E12"/>
    <w:rsid w:val="005D4755"/>
    <w:rsid w:val="005D5DD6"/>
    <w:rsid w:val="005D5F66"/>
    <w:rsid w:val="005D6863"/>
    <w:rsid w:val="005D7542"/>
    <w:rsid w:val="005D767C"/>
    <w:rsid w:val="005D7923"/>
    <w:rsid w:val="005E1500"/>
    <w:rsid w:val="005E1BC3"/>
    <w:rsid w:val="005F02AC"/>
    <w:rsid w:val="005F375C"/>
    <w:rsid w:val="005F383E"/>
    <w:rsid w:val="005F6693"/>
    <w:rsid w:val="005F7406"/>
    <w:rsid w:val="00601B84"/>
    <w:rsid w:val="006045F7"/>
    <w:rsid w:val="0060577D"/>
    <w:rsid w:val="0061124E"/>
    <w:rsid w:val="006114D4"/>
    <w:rsid w:val="00615165"/>
    <w:rsid w:val="006167FF"/>
    <w:rsid w:val="00617361"/>
    <w:rsid w:val="0062704D"/>
    <w:rsid w:val="0063379D"/>
    <w:rsid w:val="00635DCD"/>
    <w:rsid w:val="00637499"/>
    <w:rsid w:val="0064057B"/>
    <w:rsid w:val="00642539"/>
    <w:rsid w:val="006455E5"/>
    <w:rsid w:val="00645D87"/>
    <w:rsid w:val="00646AB3"/>
    <w:rsid w:val="006502FA"/>
    <w:rsid w:val="00652F96"/>
    <w:rsid w:val="006545DA"/>
    <w:rsid w:val="00654692"/>
    <w:rsid w:val="0065646B"/>
    <w:rsid w:val="00656DC7"/>
    <w:rsid w:val="00656F48"/>
    <w:rsid w:val="00660F3B"/>
    <w:rsid w:val="0066118D"/>
    <w:rsid w:val="0066175B"/>
    <w:rsid w:val="0066371D"/>
    <w:rsid w:val="006644AC"/>
    <w:rsid w:val="00664EED"/>
    <w:rsid w:val="00667FF5"/>
    <w:rsid w:val="00670A59"/>
    <w:rsid w:val="00672043"/>
    <w:rsid w:val="00672278"/>
    <w:rsid w:val="0067386D"/>
    <w:rsid w:val="00675055"/>
    <w:rsid w:val="00675420"/>
    <w:rsid w:val="00675C72"/>
    <w:rsid w:val="00685534"/>
    <w:rsid w:val="006857D9"/>
    <w:rsid w:val="00687DD3"/>
    <w:rsid w:val="0069310D"/>
    <w:rsid w:val="00696A52"/>
    <w:rsid w:val="006A36E5"/>
    <w:rsid w:val="006A3D44"/>
    <w:rsid w:val="006A4322"/>
    <w:rsid w:val="006A452C"/>
    <w:rsid w:val="006A5C98"/>
    <w:rsid w:val="006A5DC5"/>
    <w:rsid w:val="006A6347"/>
    <w:rsid w:val="006B2F22"/>
    <w:rsid w:val="006B44CE"/>
    <w:rsid w:val="006B4594"/>
    <w:rsid w:val="006B794D"/>
    <w:rsid w:val="006C1760"/>
    <w:rsid w:val="006C46B8"/>
    <w:rsid w:val="006C6565"/>
    <w:rsid w:val="006D22D9"/>
    <w:rsid w:val="006D2A1E"/>
    <w:rsid w:val="006D3FA8"/>
    <w:rsid w:val="006D4904"/>
    <w:rsid w:val="006D4D5E"/>
    <w:rsid w:val="006E1B87"/>
    <w:rsid w:val="006E31D9"/>
    <w:rsid w:val="006E32D5"/>
    <w:rsid w:val="006E6794"/>
    <w:rsid w:val="006E7315"/>
    <w:rsid w:val="006F0D72"/>
    <w:rsid w:val="006F4029"/>
    <w:rsid w:val="00700D11"/>
    <w:rsid w:val="007015CB"/>
    <w:rsid w:val="0070160E"/>
    <w:rsid w:val="0070462F"/>
    <w:rsid w:val="007060F1"/>
    <w:rsid w:val="007116B7"/>
    <w:rsid w:val="00714894"/>
    <w:rsid w:val="00715292"/>
    <w:rsid w:val="00716446"/>
    <w:rsid w:val="00720F46"/>
    <w:rsid w:val="00721993"/>
    <w:rsid w:val="00724CC8"/>
    <w:rsid w:val="007261E1"/>
    <w:rsid w:val="0072644E"/>
    <w:rsid w:val="007267AC"/>
    <w:rsid w:val="00726C28"/>
    <w:rsid w:val="0073507E"/>
    <w:rsid w:val="0074086C"/>
    <w:rsid w:val="007433F4"/>
    <w:rsid w:val="0074485E"/>
    <w:rsid w:val="00745229"/>
    <w:rsid w:val="007476B8"/>
    <w:rsid w:val="007636EE"/>
    <w:rsid w:val="00763DF9"/>
    <w:rsid w:val="00764E2A"/>
    <w:rsid w:val="00767139"/>
    <w:rsid w:val="007724C9"/>
    <w:rsid w:val="007759F2"/>
    <w:rsid w:val="00776263"/>
    <w:rsid w:val="007765FC"/>
    <w:rsid w:val="00784767"/>
    <w:rsid w:val="007856AD"/>
    <w:rsid w:val="00786206"/>
    <w:rsid w:val="00790D46"/>
    <w:rsid w:val="00790FDA"/>
    <w:rsid w:val="007946DF"/>
    <w:rsid w:val="00795CE3"/>
    <w:rsid w:val="00795FB2"/>
    <w:rsid w:val="007960EC"/>
    <w:rsid w:val="00797050"/>
    <w:rsid w:val="007972AD"/>
    <w:rsid w:val="007B4A3E"/>
    <w:rsid w:val="007C2BAB"/>
    <w:rsid w:val="007C70A1"/>
    <w:rsid w:val="007D0061"/>
    <w:rsid w:val="007D124C"/>
    <w:rsid w:val="007D1700"/>
    <w:rsid w:val="007D6E09"/>
    <w:rsid w:val="007D7BC8"/>
    <w:rsid w:val="007E1DEB"/>
    <w:rsid w:val="007E25B3"/>
    <w:rsid w:val="007E342E"/>
    <w:rsid w:val="007E785A"/>
    <w:rsid w:val="007F0C5E"/>
    <w:rsid w:val="007F122C"/>
    <w:rsid w:val="007F44E3"/>
    <w:rsid w:val="007F74D2"/>
    <w:rsid w:val="007F7C79"/>
    <w:rsid w:val="00800C48"/>
    <w:rsid w:val="00804474"/>
    <w:rsid w:val="00804AED"/>
    <w:rsid w:val="00805F0C"/>
    <w:rsid w:val="00806195"/>
    <w:rsid w:val="00807A27"/>
    <w:rsid w:val="008144FE"/>
    <w:rsid w:val="00815687"/>
    <w:rsid w:val="0081722B"/>
    <w:rsid w:val="0082397A"/>
    <w:rsid w:val="008249BC"/>
    <w:rsid w:val="00826D0C"/>
    <w:rsid w:val="0083043A"/>
    <w:rsid w:val="00832DB9"/>
    <w:rsid w:val="00836B4B"/>
    <w:rsid w:val="00836C82"/>
    <w:rsid w:val="00837B24"/>
    <w:rsid w:val="00837F1C"/>
    <w:rsid w:val="008470F0"/>
    <w:rsid w:val="00853416"/>
    <w:rsid w:val="00856E37"/>
    <w:rsid w:val="0087008F"/>
    <w:rsid w:val="00870DD5"/>
    <w:rsid w:val="00871FF9"/>
    <w:rsid w:val="0087214D"/>
    <w:rsid w:val="0087311A"/>
    <w:rsid w:val="008775E4"/>
    <w:rsid w:val="00880C01"/>
    <w:rsid w:val="00884596"/>
    <w:rsid w:val="00884D69"/>
    <w:rsid w:val="008852A9"/>
    <w:rsid w:val="00886B8D"/>
    <w:rsid w:val="00893D5C"/>
    <w:rsid w:val="008946EE"/>
    <w:rsid w:val="008A0A95"/>
    <w:rsid w:val="008A362C"/>
    <w:rsid w:val="008A5121"/>
    <w:rsid w:val="008B0270"/>
    <w:rsid w:val="008B32F7"/>
    <w:rsid w:val="008B4912"/>
    <w:rsid w:val="008B5ACB"/>
    <w:rsid w:val="008B5EA7"/>
    <w:rsid w:val="008B7A2A"/>
    <w:rsid w:val="008C02CA"/>
    <w:rsid w:val="008C63E6"/>
    <w:rsid w:val="008D1CC0"/>
    <w:rsid w:val="008D2A68"/>
    <w:rsid w:val="008D2BC8"/>
    <w:rsid w:val="008D6882"/>
    <w:rsid w:val="008D6BD2"/>
    <w:rsid w:val="008D74A5"/>
    <w:rsid w:val="008E2131"/>
    <w:rsid w:val="008E2956"/>
    <w:rsid w:val="008E2D52"/>
    <w:rsid w:val="008E36F0"/>
    <w:rsid w:val="008E6ECD"/>
    <w:rsid w:val="008F05D5"/>
    <w:rsid w:val="008F0F70"/>
    <w:rsid w:val="008F3D9B"/>
    <w:rsid w:val="008F63BE"/>
    <w:rsid w:val="008F7265"/>
    <w:rsid w:val="009003A0"/>
    <w:rsid w:val="00901F8A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C22"/>
    <w:rsid w:val="0093015A"/>
    <w:rsid w:val="0093114D"/>
    <w:rsid w:val="009312E9"/>
    <w:rsid w:val="009345C0"/>
    <w:rsid w:val="00941746"/>
    <w:rsid w:val="0094427C"/>
    <w:rsid w:val="009454AB"/>
    <w:rsid w:val="00945F73"/>
    <w:rsid w:val="0095047E"/>
    <w:rsid w:val="0095205C"/>
    <w:rsid w:val="00955823"/>
    <w:rsid w:val="009616B0"/>
    <w:rsid w:val="0096283D"/>
    <w:rsid w:val="00965249"/>
    <w:rsid w:val="00967C24"/>
    <w:rsid w:val="00976D63"/>
    <w:rsid w:val="00977866"/>
    <w:rsid w:val="009821F9"/>
    <w:rsid w:val="00984049"/>
    <w:rsid w:val="00986A7B"/>
    <w:rsid w:val="00990A95"/>
    <w:rsid w:val="00991418"/>
    <w:rsid w:val="00993EAB"/>
    <w:rsid w:val="00995D14"/>
    <w:rsid w:val="009B0106"/>
    <w:rsid w:val="009B1375"/>
    <w:rsid w:val="009B4868"/>
    <w:rsid w:val="009B535A"/>
    <w:rsid w:val="009B571A"/>
    <w:rsid w:val="009B75A5"/>
    <w:rsid w:val="009C07D1"/>
    <w:rsid w:val="009C116D"/>
    <w:rsid w:val="009C327C"/>
    <w:rsid w:val="009C655A"/>
    <w:rsid w:val="009C66D0"/>
    <w:rsid w:val="009D0B81"/>
    <w:rsid w:val="009D371C"/>
    <w:rsid w:val="009D59B9"/>
    <w:rsid w:val="009E0F83"/>
    <w:rsid w:val="009E109B"/>
    <w:rsid w:val="009E1400"/>
    <w:rsid w:val="009E14C0"/>
    <w:rsid w:val="009E17C3"/>
    <w:rsid w:val="009E4031"/>
    <w:rsid w:val="009E45DB"/>
    <w:rsid w:val="009F43CD"/>
    <w:rsid w:val="009F440C"/>
    <w:rsid w:val="009F77CF"/>
    <w:rsid w:val="00A01304"/>
    <w:rsid w:val="00A058B0"/>
    <w:rsid w:val="00A13115"/>
    <w:rsid w:val="00A1475D"/>
    <w:rsid w:val="00A14CD5"/>
    <w:rsid w:val="00A23C1C"/>
    <w:rsid w:val="00A254CA"/>
    <w:rsid w:val="00A26C24"/>
    <w:rsid w:val="00A278C0"/>
    <w:rsid w:val="00A40E1B"/>
    <w:rsid w:val="00A41746"/>
    <w:rsid w:val="00A46BB8"/>
    <w:rsid w:val="00A51FCE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75C3A"/>
    <w:rsid w:val="00A801FB"/>
    <w:rsid w:val="00A808A8"/>
    <w:rsid w:val="00A843D7"/>
    <w:rsid w:val="00A8496E"/>
    <w:rsid w:val="00A84CFA"/>
    <w:rsid w:val="00A866AE"/>
    <w:rsid w:val="00A91C8E"/>
    <w:rsid w:val="00A961DB"/>
    <w:rsid w:val="00AA3656"/>
    <w:rsid w:val="00AB36E7"/>
    <w:rsid w:val="00AB490A"/>
    <w:rsid w:val="00AB4F57"/>
    <w:rsid w:val="00AB585C"/>
    <w:rsid w:val="00AC0B42"/>
    <w:rsid w:val="00AC4036"/>
    <w:rsid w:val="00AC44EC"/>
    <w:rsid w:val="00AD15DC"/>
    <w:rsid w:val="00AD1667"/>
    <w:rsid w:val="00AD4AE1"/>
    <w:rsid w:val="00AD4D9A"/>
    <w:rsid w:val="00AE34E8"/>
    <w:rsid w:val="00AE5317"/>
    <w:rsid w:val="00AE7B8F"/>
    <w:rsid w:val="00AF37CA"/>
    <w:rsid w:val="00AF3E5E"/>
    <w:rsid w:val="00AF6361"/>
    <w:rsid w:val="00AF72F7"/>
    <w:rsid w:val="00B002CF"/>
    <w:rsid w:val="00B01F52"/>
    <w:rsid w:val="00B0256B"/>
    <w:rsid w:val="00B070F4"/>
    <w:rsid w:val="00B11C68"/>
    <w:rsid w:val="00B11D5F"/>
    <w:rsid w:val="00B132D9"/>
    <w:rsid w:val="00B161FA"/>
    <w:rsid w:val="00B164A1"/>
    <w:rsid w:val="00B16EE6"/>
    <w:rsid w:val="00B21FBE"/>
    <w:rsid w:val="00B21FCE"/>
    <w:rsid w:val="00B23286"/>
    <w:rsid w:val="00B27543"/>
    <w:rsid w:val="00B27C8B"/>
    <w:rsid w:val="00B27DCA"/>
    <w:rsid w:val="00B30712"/>
    <w:rsid w:val="00B33A63"/>
    <w:rsid w:val="00B35466"/>
    <w:rsid w:val="00B40329"/>
    <w:rsid w:val="00B50D6C"/>
    <w:rsid w:val="00B51B2E"/>
    <w:rsid w:val="00B51CB8"/>
    <w:rsid w:val="00B55C59"/>
    <w:rsid w:val="00B57407"/>
    <w:rsid w:val="00B57E5B"/>
    <w:rsid w:val="00B74C5C"/>
    <w:rsid w:val="00B81E7B"/>
    <w:rsid w:val="00B87AB8"/>
    <w:rsid w:val="00B90828"/>
    <w:rsid w:val="00BA1892"/>
    <w:rsid w:val="00BA23C9"/>
    <w:rsid w:val="00BA38DA"/>
    <w:rsid w:val="00BA3E59"/>
    <w:rsid w:val="00BA41A1"/>
    <w:rsid w:val="00BB2DAA"/>
    <w:rsid w:val="00BB373E"/>
    <w:rsid w:val="00BB6340"/>
    <w:rsid w:val="00BC13E3"/>
    <w:rsid w:val="00BD04AC"/>
    <w:rsid w:val="00BD0E0A"/>
    <w:rsid w:val="00BD56AC"/>
    <w:rsid w:val="00BD5D1E"/>
    <w:rsid w:val="00BD719B"/>
    <w:rsid w:val="00BD76CE"/>
    <w:rsid w:val="00BE5058"/>
    <w:rsid w:val="00BE72BE"/>
    <w:rsid w:val="00BF03E4"/>
    <w:rsid w:val="00BF30D6"/>
    <w:rsid w:val="00BF30E4"/>
    <w:rsid w:val="00BF35A4"/>
    <w:rsid w:val="00BF56B2"/>
    <w:rsid w:val="00C019B6"/>
    <w:rsid w:val="00C0249A"/>
    <w:rsid w:val="00C03395"/>
    <w:rsid w:val="00C03CDE"/>
    <w:rsid w:val="00C05282"/>
    <w:rsid w:val="00C12BAE"/>
    <w:rsid w:val="00C14B41"/>
    <w:rsid w:val="00C14C4F"/>
    <w:rsid w:val="00C153BA"/>
    <w:rsid w:val="00C1732E"/>
    <w:rsid w:val="00C22065"/>
    <w:rsid w:val="00C23621"/>
    <w:rsid w:val="00C24C73"/>
    <w:rsid w:val="00C25066"/>
    <w:rsid w:val="00C35DF3"/>
    <w:rsid w:val="00C40930"/>
    <w:rsid w:val="00C426A5"/>
    <w:rsid w:val="00C4418F"/>
    <w:rsid w:val="00C45A03"/>
    <w:rsid w:val="00C4617D"/>
    <w:rsid w:val="00C500E2"/>
    <w:rsid w:val="00C5132F"/>
    <w:rsid w:val="00C54149"/>
    <w:rsid w:val="00C547FC"/>
    <w:rsid w:val="00C55DC9"/>
    <w:rsid w:val="00C66DD4"/>
    <w:rsid w:val="00C73CD6"/>
    <w:rsid w:val="00C7423F"/>
    <w:rsid w:val="00C80F3E"/>
    <w:rsid w:val="00C852FC"/>
    <w:rsid w:val="00C86166"/>
    <w:rsid w:val="00C91741"/>
    <w:rsid w:val="00C91F3A"/>
    <w:rsid w:val="00C938DE"/>
    <w:rsid w:val="00C940A5"/>
    <w:rsid w:val="00C95101"/>
    <w:rsid w:val="00CA03A6"/>
    <w:rsid w:val="00CA44DD"/>
    <w:rsid w:val="00CA66D6"/>
    <w:rsid w:val="00CB0BCD"/>
    <w:rsid w:val="00CC0663"/>
    <w:rsid w:val="00CC2703"/>
    <w:rsid w:val="00CC42F7"/>
    <w:rsid w:val="00CC470C"/>
    <w:rsid w:val="00CC5A43"/>
    <w:rsid w:val="00CD0A4E"/>
    <w:rsid w:val="00CD1A00"/>
    <w:rsid w:val="00CD3D10"/>
    <w:rsid w:val="00CD3D83"/>
    <w:rsid w:val="00CD5651"/>
    <w:rsid w:val="00CD7C26"/>
    <w:rsid w:val="00CE2915"/>
    <w:rsid w:val="00CE6F26"/>
    <w:rsid w:val="00CE6FA3"/>
    <w:rsid w:val="00CF1F55"/>
    <w:rsid w:val="00CF1FB8"/>
    <w:rsid w:val="00CF4285"/>
    <w:rsid w:val="00CF546E"/>
    <w:rsid w:val="00D002F9"/>
    <w:rsid w:val="00D01D49"/>
    <w:rsid w:val="00D03357"/>
    <w:rsid w:val="00D04A33"/>
    <w:rsid w:val="00D069CD"/>
    <w:rsid w:val="00D07908"/>
    <w:rsid w:val="00D104B7"/>
    <w:rsid w:val="00D10B2D"/>
    <w:rsid w:val="00D12210"/>
    <w:rsid w:val="00D1416F"/>
    <w:rsid w:val="00D16F9C"/>
    <w:rsid w:val="00D23374"/>
    <w:rsid w:val="00D23950"/>
    <w:rsid w:val="00D24894"/>
    <w:rsid w:val="00D25130"/>
    <w:rsid w:val="00D267CC"/>
    <w:rsid w:val="00D26E47"/>
    <w:rsid w:val="00D27FB7"/>
    <w:rsid w:val="00D40B0D"/>
    <w:rsid w:val="00D428B9"/>
    <w:rsid w:val="00D42F6A"/>
    <w:rsid w:val="00D4506A"/>
    <w:rsid w:val="00D45C78"/>
    <w:rsid w:val="00D516B7"/>
    <w:rsid w:val="00D55FDB"/>
    <w:rsid w:val="00D56230"/>
    <w:rsid w:val="00D567C2"/>
    <w:rsid w:val="00D608AF"/>
    <w:rsid w:val="00D62079"/>
    <w:rsid w:val="00D65862"/>
    <w:rsid w:val="00D74CFC"/>
    <w:rsid w:val="00D813F3"/>
    <w:rsid w:val="00D81734"/>
    <w:rsid w:val="00D81881"/>
    <w:rsid w:val="00D82CDA"/>
    <w:rsid w:val="00D85E30"/>
    <w:rsid w:val="00D86F20"/>
    <w:rsid w:val="00D87EAA"/>
    <w:rsid w:val="00D916F6"/>
    <w:rsid w:val="00D92C7E"/>
    <w:rsid w:val="00DA244C"/>
    <w:rsid w:val="00DA3946"/>
    <w:rsid w:val="00DA397B"/>
    <w:rsid w:val="00DB4C4A"/>
    <w:rsid w:val="00DB524D"/>
    <w:rsid w:val="00DC3E57"/>
    <w:rsid w:val="00DC5780"/>
    <w:rsid w:val="00DC7E7C"/>
    <w:rsid w:val="00DD05E0"/>
    <w:rsid w:val="00DD2ECF"/>
    <w:rsid w:val="00DD360F"/>
    <w:rsid w:val="00DD4465"/>
    <w:rsid w:val="00DD573A"/>
    <w:rsid w:val="00DD66E6"/>
    <w:rsid w:val="00DD6AED"/>
    <w:rsid w:val="00DE51D4"/>
    <w:rsid w:val="00DE67FB"/>
    <w:rsid w:val="00DF5080"/>
    <w:rsid w:val="00E035A9"/>
    <w:rsid w:val="00E04419"/>
    <w:rsid w:val="00E06AC1"/>
    <w:rsid w:val="00E07AAC"/>
    <w:rsid w:val="00E113C9"/>
    <w:rsid w:val="00E11CB1"/>
    <w:rsid w:val="00E11CD4"/>
    <w:rsid w:val="00E14B97"/>
    <w:rsid w:val="00E17B2D"/>
    <w:rsid w:val="00E202CE"/>
    <w:rsid w:val="00E22054"/>
    <w:rsid w:val="00E22494"/>
    <w:rsid w:val="00E2267B"/>
    <w:rsid w:val="00E24074"/>
    <w:rsid w:val="00E2654A"/>
    <w:rsid w:val="00E328EE"/>
    <w:rsid w:val="00E34464"/>
    <w:rsid w:val="00E349FA"/>
    <w:rsid w:val="00E3668B"/>
    <w:rsid w:val="00E369F0"/>
    <w:rsid w:val="00E3782C"/>
    <w:rsid w:val="00E37ADB"/>
    <w:rsid w:val="00E52DAA"/>
    <w:rsid w:val="00E559F8"/>
    <w:rsid w:val="00E5611D"/>
    <w:rsid w:val="00E61128"/>
    <w:rsid w:val="00E637C7"/>
    <w:rsid w:val="00E64E46"/>
    <w:rsid w:val="00E6657D"/>
    <w:rsid w:val="00E70C52"/>
    <w:rsid w:val="00E70D02"/>
    <w:rsid w:val="00E74BED"/>
    <w:rsid w:val="00E75230"/>
    <w:rsid w:val="00E85BF5"/>
    <w:rsid w:val="00E902E8"/>
    <w:rsid w:val="00E93FC4"/>
    <w:rsid w:val="00EA02A5"/>
    <w:rsid w:val="00EA1E9C"/>
    <w:rsid w:val="00EA2328"/>
    <w:rsid w:val="00EA4D0C"/>
    <w:rsid w:val="00EB1701"/>
    <w:rsid w:val="00EB1869"/>
    <w:rsid w:val="00EB2B5B"/>
    <w:rsid w:val="00EB3E08"/>
    <w:rsid w:val="00EB570B"/>
    <w:rsid w:val="00EC5C1E"/>
    <w:rsid w:val="00ED392E"/>
    <w:rsid w:val="00ED3C84"/>
    <w:rsid w:val="00ED3F17"/>
    <w:rsid w:val="00ED5BB5"/>
    <w:rsid w:val="00EE07E0"/>
    <w:rsid w:val="00EE3F8B"/>
    <w:rsid w:val="00EE46D5"/>
    <w:rsid w:val="00EE5B1F"/>
    <w:rsid w:val="00EE5E85"/>
    <w:rsid w:val="00EF3919"/>
    <w:rsid w:val="00EF4A19"/>
    <w:rsid w:val="00F03F5E"/>
    <w:rsid w:val="00F1041F"/>
    <w:rsid w:val="00F10F4C"/>
    <w:rsid w:val="00F110D6"/>
    <w:rsid w:val="00F13571"/>
    <w:rsid w:val="00F14451"/>
    <w:rsid w:val="00F157DA"/>
    <w:rsid w:val="00F15892"/>
    <w:rsid w:val="00F161E8"/>
    <w:rsid w:val="00F20587"/>
    <w:rsid w:val="00F25603"/>
    <w:rsid w:val="00F259EC"/>
    <w:rsid w:val="00F267F1"/>
    <w:rsid w:val="00F2760A"/>
    <w:rsid w:val="00F304C8"/>
    <w:rsid w:val="00F3123D"/>
    <w:rsid w:val="00F3187A"/>
    <w:rsid w:val="00F31E5E"/>
    <w:rsid w:val="00F33426"/>
    <w:rsid w:val="00F33A05"/>
    <w:rsid w:val="00F34440"/>
    <w:rsid w:val="00F3745A"/>
    <w:rsid w:val="00F4093D"/>
    <w:rsid w:val="00F40D03"/>
    <w:rsid w:val="00F430B3"/>
    <w:rsid w:val="00F439BD"/>
    <w:rsid w:val="00F46E40"/>
    <w:rsid w:val="00F517E1"/>
    <w:rsid w:val="00F57E65"/>
    <w:rsid w:val="00F601C5"/>
    <w:rsid w:val="00F61E1D"/>
    <w:rsid w:val="00F64B0A"/>
    <w:rsid w:val="00F65F0B"/>
    <w:rsid w:val="00F670A6"/>
    <w:rsid w:val="00F766D7"/>
    <w:rsid w:val="00F809E9"/>
    <w:rsid w:val="00F85B94"/>
    <w:rsid w:val="00F90AEF"/>
    <w:rsid w:val="00F90FEC"/>
    <w:rsid w:val="00F9140D"/>
    <w:rsid w:val="00FA2420"/>
    <w:rsid w:val="00FA7A33"/>
    <w:rsid w:val="00FB1893"/>
    <w:rsid w:val="00FB71DD"/>
    <w:rsid w:val="00FB7BBF"/>
    <w:rsid w:val="00FC7CED"/>
    <w:rsid w:val="00FD008E"/>
    <w:rsid w:val="00FD0911"/>
    <w:rsid w:val="00FD1453"/>
    <w:rsid w:val="00FD3577"/>
    <w:rsid w:val="00FD4820"/>
    <w:rsid w:val="00FD56F1"/>
    <w:rsid w:val="00FD7471"/>
    <w:rsid w:val="00FD973E"/>
    <w:rsid w:val="00FE0BB7"/>
    <w:rsid w:val="00FE2BB0"/>
    <w:rsid w:val="00FE360A"/>
    <w:rsid w:val="00FE40D2"/>
    <w:rsid w:val="00FE4AC9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prastasis"/>
    <w:link w:val="SraopastraipaDiagrama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nhideWhenUsed/>
    <w:rsid w:val="00DD36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D360F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502F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basedOn w:val="Numatytasispastraiposriftas"/>
    <w:uiPriority w:val="99"/>
    <w:unhideWhenUsed/>
    <w:rsid w:val="003C586B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3379D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3379D"/>
    <w:rPr>
      <w:lang w:val="en-US"/>
    </w:rPr>
  </w:style>
  <w:style w:type="paragraph" w:styleId="Pataisymai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Numatytasispastraiposriftas"/>
    <w:rsid w:val="007946DF"/>
  </w:style>
  <w:style w:type="character" w:customStyle="1" w:styleId="normaltextrun">
    <w:name w:val="normaltextrun"/>
    <w:basedOn w:val="Numatytasispastraiposriftas"/>
    <w:rsid w:val="001072EB"/>
  </w:style>
  <w:style w:type="character" w:customStyle="1" w:styleId="eop">
    <w:name w:val="eop"/>
    <w:basedOn w:val="Numatytasispastraiposriftas"/>
    <w:rsid w:val="001072EB"/>
  </w:style>
  <w:style w:type="paragraph" w:customStyle="1" w:styleId="pf0">
    <w:name w:val="pf0"/>
    <w:basedOn w:val="prastasis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Numatytasispastraiposriftas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910303"/>
    <w:rPr>
      <w:rFonts w:ascii="Segoe UI" w:hAnsi="Segoe UI" w:cs="Segoe UI" w:hint="default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596CF2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04A3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04A33"/>
    <w:rPr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04A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496BF5254AB48D7A05C7F6C96F71DA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BBBA4A1-5E13-4A29-A619-140B3186DF3D}"/>
      </w:docPartPr>
      <w:docPartBody>
        <w:p w:rsidR="008374D0" w:rsidRDefault="008374D0" w:rsidP="008374D0">
          <w:pPr>
            <w:pStyle w:val="B496BF5254AB48D7A05C7F6C96F71DA4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E9CDB15313B74F5A80B6757BEE3C382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910F79-C77F-4BDF-8682-5DDF4E798251}"/>
      </w:docPartPr>
      <w:docPartBody>
        <w:p w:rsidR="008374D0" w:rsidRDefault="008374D0" w:rsidP="008374D0">
          <w:pPr>
            <w:pStyle w:val="E9CDB15313B74F5A80B6757BEE3C3829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E85A0D1BBC6F44DCA016A3A12FCBF3A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CB34EB5-ABBE-437C-A01F-6F8DDE60E4EF}"/>
      </w:docPartPr>
      <w:docPartBody>
        <w:p w:rsidR="008374D0" w:rsidRDefault="008374D0" w:rsidP="008374D0">
          <w:pPr>
            <w:pStyle w:val="E85A0D1BBC6F44DCA016A3A12FCBF3A9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AE267A388DC4079B013C2A35BB8D3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44A99A-0790-406B-9B46-49F2C2520E22}"/>
      </w:docPartPr>
      <w:docPartBody>
        <w:p w:rsidR="008374D0" w:rsidRDefault="008374D0" w:rsidP="008374D0">
          <w:pPr>
            <w:pStyle w:val="7AE267A388DC4079B013C2A35BB8D340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43330E086C34E64B11EBC8C0C9A02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DFB5D56-3529-4A41-B8DC-6BA4A31453B9}"/>
      </w:docPartPr>
      <w:docPartBody>
        <w:p w:rsidR="008374D0" w:rsidRDefault="008374D0" w:rsidP="008374D0">
          <w:pPr>
            <w:pStyle w:val="743330E086C34E64B11EBC8C0C9A0269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C0788"/>
    <w:rsid w:val="000F481F"/>
    <w:rsid w:val="001F0E45"/>
    <w:rsid w:val="00295D00"/>
    <w:rsid w:val="002A3C97"/>
    <w:rsid w:val="00330151"/>
    <w:rsid w:val="0034541E"/>
    <w:rsid w:val="00346DA9"/>
    <w:rsid w:val="00352658"/>
    <w:rsid w:val="00364558"/>
    <w:rsid w:val="0038133E"/>
    <w:rsid w:val="00391A8D"/>
    <w:rsid w:val="003B5855"/>
    <w:rsid w:val="003D14A6"/>
    <w:rsid w:val="003E4E82"/>
    <w:rsid w:val="003F2F1D"/>
    <w:rsid w:val="00485303"/>
    <w:rsid w:val="00485EB1"/>
    <w:rsid w:val="005266B9"/>
    <w:rsid w:val="005B6459"/>
    <w:rsid w:val="005D6C75"/>
    <w:rsid w:val="00617361"/>
    <w:rsid w:val="00625A2B"/>
    <w:rsid w:val="0065292C"/>
    <w:rsid w:val="0066118D"/>
    <w:rsid w:val="00670A59"/>
    <w:rsid w:val="00677BF2"/>
    <w:rsid w:val="006D3FA8"/>
    <w:rsid w:val="00721167"/>
    <w:rsid w:val="00725AA8"/>
    <w:rsid w:val="007557D9"/>
    <w:rsid w:val="00795FB2"/>
    <w:rsid w:val="00800C48"/>
    <w:rsid w:val="00811BB1"/>
    <w:rsid w:val="008374D0"/>
    <w:rsid w:val="00843D5D"/>
    <w:rsid w:val="008B4912"/>
    <w:rsid w:val="008F63BE"/>
    <w:rsid w:val="00981526"/>
    <w:rsid w:val="009821F9"/>
    <w:rsid w:val="00A0567C"/>
    <w:rsid w:val="00A53CBB"/>
    <w:rsid w:val="00A94588"/>
    <w:rsid w:val="00A95333"/>
    <w:rsid w:val="00A97321"/>
    <w:rsid w:val="00B12680"/>
    <w:rsid w:val="00B56F5A"/>
    <w:rsid w:val="00BA30BD"/>
    <w:rsid w:val="00BB77E9"/>
    <w:rsid w:val="00BD0E0A"/>
    <w:rsid w:val="00BE72BE"/>
    <w:rsid w:val="00BF2BEC"/>
    <w:rsid w:val="00BF56B2"/>
    <w:rsid w:val="00C153BA"/>
    <w:rsid w:val="00C447D6"/>
    <w:rsid w:val="00C54149"/>
    <w:rsid w:val="00CC0133"/>
    <w:rsid w:val="00D81499"/>
    <w:rsid w:val="00DC3E51"/>
    <w:rsid w:val="00E22054"/>
    <w:rsid w:val="00E84789"/>
    <w:rsid w:val="00E85BF5"/>
    <w:rsid w:val="00F03F5E"/>
    <w:rsid w:val="00F046F5"/>
    <w:rsid w:val="00F57910"/>
    <w:rsid w:val="00F851A4"/>
    <w:rsid w:val="00FD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374D0"/>
  </w:style>
  <w:style w:type="paragraph" w:customStyle="1" w:styleId="B496BF5254AB48D7A05C7F6C96F71DA4">
    <w:name w:val="B496BF5254AB48D7A05C7F6C96F71DA4"/>
    <w:rsid w:val="008374D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E9CDB15313B74F5A80B6757BEE3C3829">
    <w:name w:val="E9CDB15313B74F5A80B6757BEE3C3829"/>
    <w:rsid w:val="008374D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E85A0D1BBC6F44DCA016A3A12FCBF3A9">
    <w:name w:val="E85A0D1BBC6F44DCA016A3A12FCBF3A9"/>
    <w:rsid w:val="008374D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AE267A388DC4079B013C2A35BB8D340">
    <w:name w:val="7AE267A388DC4079B013C2A35BB8D340"/>
    <w:rsid w:val="008374D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43330E086C34E64B11EBC8C0C9A0269">
    <w:name w:val="743330E086C34E64B11EBC8C0C9A0269"/>
    <w:rsid w:val="008374D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10535</Words>
  <Characters>6005</Characters>
  <Application>Microsoft Office Word</Application>
  <DocSecurity>0</DocSecurity>
  <Lines>50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Svetlana Starinskaja</cp:lastModifiedBy>
  <cp:revision>39</cp:revision>
  <dcterms:created xsi:type="dcterms:W3CDTF">2024-10-11T09:03:00Z</dcterms:created>
  <dcterms:modified xsi:type="dcterms:W3CDTF">2024-11-15T08:32:00Z</dcterms:modified>
</cp:coreProperties>
</file>